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B9" w:rsidRDefault="00B63EB9" w:rsidP="00B63EB9">
      <w:pPr>
        <w:jc w:val="center"/>
        <w:rPr>
          <w:sz w:val="28"/>
          <w:szCs w:val="28"/>
        </w:rPr>
      </w:pPr>
      <w:r w:rsidRPr="00A710B7">
        <w:rPr>
          <w:noProof/>
          <w:sz w:val="28"/>
          <w:szCs w:val="28"/>
          <w:lang w:val="el-GR" w:eastAsia="el-GR"/>
        </w:rPr>
        <w:drawing>
          <wp:inline distT="0" distB="0" distL="0" distR="0">
            <wp:extent cx="5493385" cy="457200"/>
            <wp:effectExtent l="19050" t="19050" r="12065" b="19050"/>
            <wp:docPr id="9" name="Εικόνα 2" descr="κεφαλίδα3.jpg"/>
            <wp:cNvGraphicFramePr/>
            <a:graphic xmlns:a="http://schemas.openxmlformats.org/drawingml/2006/main">
              <a:graphicData uri="http://schemas.openxmlformats.org/drawingml/2006/picture">
                <pic:pic xmlns:pic="http://schemas.openxmlformats.org/drawingml/2006/picture">
                  <pic:nvPicPr>
                    <pic:cNvPr id="5" name="7 - Θέση περιεχομένου" descr="κεφαλίδα3.jpg"/>
                    <pic:cNvPicPr>
                      <a:picLocks noGrp="1" noChangeAspect="1"/>
                    </pic:cNvPicPr>
                  </pic:nvPicPr>
                  <pic:blipFill>
                    <a:blip r:embed="rId6" cstate="print"/>
                    <a:stretch>
                      <a:fillRect/>
                    </a:stretch>
                  </pic:blipFill>
                  <pic:spPr>
                    <a:xfrm>
                      <a:off x="0" y="0"/>
                      <a:ext cx="5493385" cy="457200"/>
                    </a:xfrm>
                    <a:prstGeom prst="rect">
                      <a:avLst/>
                    </a:prstGeom>
                    <a:ln>
                      <a:solidFill>
                        <a:schemeClr val="bg1">
                          <a:lumMod val="50000"/>
                        </a:schemeClr>
                      </a:solidFill>
                    </a:ln>
                  </pic:spPr>
                </pic:pic>
              </a:graphicData>
            </a:graphic>
          </wp:inline>
        </w:drawing>
      </w:r>
    </w:p>
    <w:p w:rsidR="000F07B2" w:rsidRPr="00B63EB9" w:rsidRDefault="000F07B2" w:rsidP="000F07B2">
      <w:pPr>
        <w:jc w:val="center"/>
        <w:rPr>
          <w:sz w:val="28"/>
          <w:szCs w:val="28"/>
          <w:lang w:val="el-GR"/>
        </w:rPr>
      </w:pPr>
      <w:r w:rsidRPr="00B63EB9">
        <w:rPr>
          <w:sz w:val="28"/>
          <w:szCs w:val="28"/>
          <w:lang w:val="el-GR"/>
        </w:rPr>
        <w:t>ΣΧΕΔΙΟ ΕΠΙΜΟΡΦΩΤΙΚΗΣ ΕΡΓΑΣΙΑΣ</w:t>
      </w:r>
      <w:r>
        <w:rPr>
          <w:sz w:val="28"/>
          <w:szCs w:val="28"/>
          <w:lang w:val="el-GR"/>
        </w:rPr>
        <w:t>:</w:t>
      </w:r>
    </w:p>
    <w:p w:rsidR="00B63EB9" w:rsidRPr="00B63EB9" w:rsidRDefault="00B63EB9" w:rsidP="00B63EB9">
      <w:pPr>
        <w:jc w:val="center"/>
        <w:rPr>
          <w:sz w:val="28"/>
          <w:szCs w:val="28"/>
          <w:lang w:val="el-GR"/>
        </w:rPr>
      </w:pPr>
      <w:r w:rsidRPr="00B63EB9">
        <w:rPr>
          <w:sz w:val="28"/>
          <w:szCs w:val="28"/>
          <w:lang w:val="el-GR"/>
        </w:rPr>
        <w:t>ΠΡΟΣΟΜΟΙΩΣΗ ΔΙΔΑΣΚΑΛΙΑΣ (</w:t>
      </w:r>
      <w:r w:rsidR="00725A34">
        <w:rPr>
          <w:sz w:val="28"/>
          <w:szCs w:val="28"/>
          <w:lang w:val="el-GR"/>
        </w:rPr>
        <w:t>ΔΗΜΟΤΙΚ</w:t>
      </w:r>
      <w:r w:rsidRPr="00B63EB9">
        <w:rPr>
          <w:sz w:val="28"/>
          <w:szCs w:val="28"/>
          <w:lang w:val="el-GR"/>
        </w:rPr>
        <w:t>Ο)</w:t>
      </w:r>
    </w:p>
    <w:tbl>
      <w:tblPr>
        <w:tblStyle w:val="a6"/>
        <w:tblW w:w="9781" w:type="dxa"/>
        <w:jc w:val="center"/>
        <w:tblInd w:w="-601" w:type="dxa"/>
        <w:tblLayout w:type="fixed"/>
        <w:tblCellMar>
          <w:top w:w="28" w:type="dxa"/>
          <w:bottom w:w="28" w:type="dxa"/>
        </w:tblCellMar>
        <w:tblLook w:val="04A0"/>
      </w:tblPr>
      <w:tblGrid>
        <w:gridCol w:w="675"/>
        <w:gridCol w:w="712"/>
        <w:gridCol w:w="4000"/>
        <w:gridCol w:w="4394"/>
      </w:tblGrid>
      <w:tr w:rsidR="00B63EB9" w:rsidRPr="00004259" w:rsidTr="000F07B2">
        <w:trPr>
          <w:jc w:val="center"/>
        </w:trPr>
        <w:tc>
          <w:tcPr>
            <w:tcW w:w="1387" w:type="dxa"/>
            <w:gridSpan w:val="2"/>
            <w:shd w:val="clear" w:color="auto" w:fill="F2F2F2" w:themeFill="background1" w:themeFillShade="F2"/>
            <w:vAlign w:val="center"/>
          </w:tcPr>
          <w:p w:rsidR="00B63EB9" w:rsidRPr="00B1023E" w:rsidRDefault="00B63EB9" w:rsidP="008B15EC">
            <w:pPr>
              <w:ind w:right="-139"/>
              <w:rPr>
                <w:rFonts w:cstheme="minorHAnsi"/>
                <w:b/>
                <w:sz w:val="23"/>
                <w:szCs w:val="23"/>
              </w:rPr>
            </w:pPr>
            <w:r w:rsidRPr="00B1023E">
              <w:rPr>
                <w:rFonts w:cstheme="minorHAnsi"/>
                <w:b/>
                <w:sz w:val="23"/>
                <w:szCs w:val="23"/>
              </w:rPr>
              <w:t>Θέμα:</w:t>
            </w:r>
          </w:p>
        </w:tc>
        <w:tc>
          <w:tcPr>
            <w:tcW w:w="8394" w:type="dxa"/>
            <w:gridSpan w:val="2"/>
          </w:tcPr>
          <w:p w:rsidR="00B63EB9" w:rsidRPr="00B1023E" w:rsidRDefault="00B63EB9" w:rsidP="007A0F06">
            <w:pPr>
              <w:rPr>
                <w:rFonts w:cstheme="minorHAnsi"/>
                <w:b/>
                <w:sz w:val="23"/>
                <w:szCs w:val="23"/>
              </w:rPr>
            </w:pPr>
            <w:r w:rsidRPr="00B1023E">
              <w:rPr>
                <w:rFonts w:cstheme="minorHAnsi"/>
                <w:b/>
                <w:sz w:val="23"/>
                <w:szCs w:val="23"/>
              </w:rPr>
              <w:t xml:space="preserve">Προσομοίωση διδασκαλίας στο </w:t>
            </w:r>
            <w:r w:rsidR="009405A2">
              <w:rPr>
                <w:rFonts w:cstheme="minorHAnsi"/>
                <w:b/>
                <w:sz w:val="23"/>
                <w:szCs w:val="23"/>
              </w:rPr>
              <w:t>Δημοτικό</w:t>
            </w:r>
            <w:r w:rsidRPr="00B1023E">
              <w:rPr>
                <w:rFonts w:cstheme="minorHAnsi"/>
                <w:b/>
                <w:sz w:val="23"/>
                <w:szCs w:val="23"/>
              </w:rPr>
              <w:t xml:space="preserve"> (</w:t>
            </w:r>
            <w:r w:rsidR="007A0F06">
              <w:rPr>
                <w:rFonts w:cstheme="minorHAnsi"/>
                <w:b/>
                <w:sz w:val="23"/>
                <w:szCs w:val="23"/>
              </w:rPr>
              <w:t>ΣΤ</w:t>
            </w:r>
            <w:r w:rsidR="009405A2">
              <w:rPr>
                <w:rFonts w:cstheme="minorHAnsi"/>
                <w:b/>
                <w:sz w:val="23"/>
                <w:szCs w:val="23"/>
              </w:rPr>
              <w:t>΄</w:t>
            </w:r>
            <w:r w:rsidR="007A0F06">
              <w:rPr>
                <w:rFonts w:cstheme="minorHAnsi"/>
                <w:b/>
                <w:sz w:val="23"/>
                <w:szCs w:val="23"/>
              </w:rPr>
              <w:t xml:space="preserve"> </w:t>
            </w:r>
            <w:r w:rsidR="00725A34">
              <w:rPr>
                <w:rFonts w:cstheme="minorHAnsi"/>
                <w:b/>
                <w:sz w:val="23"/>
                <w:szCs w:val="23"/>
              </w:rPr>
              <w:t>Δημοτικ</w:t>
            </w:r>
            <w:r w:rsidRPr="00B1023E">
              <w:rPr>
                <w:rFonts w:cstheme="minorHAnsi"/>
                <w:b/>
                <w:sz w:val="23"/>
                <w:szCs w:val="23"/>
              </w:rPr>
              <w:t>ο</w:t>
            </w:r>
            <w:r w:rsidR="00725A34">
              <w:rPr>
                <w:rFonts w:cstheme="minorHAnsi"/>
                <w:b/>
                <w:sz w:val="23"/>
                <w:szCs w:val="23"/>
              </w:rPr>
              <w:t>ύ</w:t>
            </w:r>
            <w:r w:rsidRPr="00B1023E">
              <w:rPr>
                <w:rFonts w:cstheme="minorHAnsi"/>
                <w:b/>
                <w:sz w:val="23"/>
                <w:szCs w:val="23"/>
              </w:rPr>
              <w:t xml:space="preserve">, ΘΕ </w:t>
            </w:r>
            <w:r w:rsidR="007A0F06">
              <w:rPr>
                <w:rFonts w:cstheme="minorHAnsi"/>
                <w:b/>
                <w:sz w:val="23"/>
                <w:szCs w:val="23"/>
              </w:rPr>
              <w:t>2</w:t>
            </w:r>
            <w:r w:rsidRPr="00B1023E">
              <w:rPr>
                <w:rFonts w:cstheme="minorHAnsi"/>
                <w:b/>
                <w:sz w:val="23"/>
                <w:szCs w:val="23"/>
              </w:rPr>
              <w:t xml:space="preserve">, </w:t>
            </w:r>
            <w:r w:rsidR="007A0F06">
              <w:rPr>
                <w:rFonts w:cstheme="minorHAnsi"/>
                <w:b/>
                <w:sz w:val="23"/>
                <w:szCs w:val="23"/>
              </w:rPr>
              <w:t>1</w:t>
            </w:r>
            <w:r w:rsidR="00727DAA">
              <w:rPr>
                <w:rFonts w:cstheme="minorHAnsi"/>
                <w:b/>
                <w:sz w:val="23"/>
                <w:szCs w:val="23"/>
              </w:rPr>
              <w:t>ο</w:t>
            </w:r>
            <w:r w:rsidRPr="00B1023E">
              <w:rPr>
                <w:rFonts w:cstheme="minorHAnsi"/>
                <w:b/>
                <w:sz w:val="23"/>
                <w:szCs w:val="23"/>
              </w:rPr>
              <w:t xml:space="preserve"> δίωρο) </w:t>
            </w:r>
          </w:p>
        </w:tc>
      </w:tr>
      <w:tr w:rsidR="00B63EB9" w:rsidRPr="00B1023E" w:rsidTr="000F07B2">
        <w:trPr>
          <w:jc w:val="center"/>
        </w:trPr>
        <w:tc>
          <w:tcPr>
            <w:tcW w:w="1387" w:type="dxa"/>
            <w:gridSpan w:val="2"/>
            <w:shd w:val="clear" w:color="auto" w:fill="F2F2F2" w:themeFill="background1" w:themeFillShade="F2"/>
            <w:vAlign w:val="center"/>
          </w:tcPr>
          <w:p w:rsidR="00B63EB9" w:rsidRPr="00B1023E" w:rsidRDefault="00B63EB9" w:rsidP="008B15EC">
            <w:pPr>
              <w:rPr>
                <w:rFonts w:cstheme="minorHAnsi"/>
                <w:b/>
                <w:sz w:val="23"/>
                <w:szCs w:val="23"/>
              </w:rPr>
            </w:pPr>
            <w:r w:rsidRPr="00B1023E">
              <w:rPr>
                <w:rFonts w:cstheme="minorHAnsi"/>
                <w:b/>
                <w:sz w:val="23"/>
                <w:szCs w:val="23"/>
              </w:rPr>
              <w:t>Διάρκεια</w:t>
            </w:r>
          </w:p>
        </w:tc>
        <w:tc>
          <w:tcPr>
            <w:tcW w:w="8394" w:type="dxa"/>
            <w:gridSpan w:val="2"/>
          </w:tcPr>
          <w:p w:rsidR="00B63EB9" w:rsidRPr="00B1023E" w:rsidRDefault="00B63EB9" w:rsidP="008B15EC">
            <w:pPr>
              <w:rPr>
                <w:rFonts w:cstheme="minorHAnsi"/>
                <w:sz w:val="23"/>
                <w:szCs w:val="23"/>
              </w:rPr>
            </w:pPr>
            <w:r w:rsidRPr="00B1023E">
              <w:rPr>
                <w:rFonts w:cstheme="minorHAnsi"/>
                <w:sz w:val="23"/>
                <w:szCs w:val="23"/>
              </w:rPr>
              <w:t>Δύο  επιμορφωτικές ώρες (120΄).</w:t>
            </w:r>
          </w:p>
        </w:tc>
      </w:tr>
      <w:tr w:rsidR="00B63EB9" w:rsidRPr="00004259" w:rsidTr="000F07B2">
        <w:trPr>
          <w:jc w:val="center"/>
        </w:trPr>
        <w:tc>
          <w:tcPr>
            <w:tcW w:w="1387" w:type="dxa"/>
            <w:gridSpan w:val="2"/>
            <w:shd w:val="clear" w:color="auto" w:fill="F2F2F2" w:themeFill="background1" w:themeFillShade="F2"/>
            <w:vAlign w:val="center"/>
          </w:tcPr>
          <w:p w:rsidR="00B63EB9" w:rsidRPr="00B1023E" w:rsidRDefault="00B63EB9" w:rsidP="008B15EC">
            <w:pPr>
              <w:rPr>
                <w:rFonts w:cstheme="minorHAnsi"/>
                <w:b/>
                <w:sz w:val="23"/>
                <w:szCs w:val="23"/>
              </w:rPr>
            </w:pPr>
            <w:r w:rsidRPr="00B1023E">
              <w:rPr>
                <w:rFonts w:cstheme="minorHAnsi"/>
                <w:b/>
                <w:sz w:val="23"/>
                <w:szCs w:val="23"/>
              </w:rPr>
              <w:t>Σύντομη</w:t>
            </w:r>
          </w:p>
          <w:p w:rsidR="00B63EB9" w:rsidRPr="00B1023E" w:rsidRDefault="00B63EB9" w:rsidP="008B15EC">
            <w:pPr>
              <w:rPr>
                <w:rFonts w:cstheme="minorHAnsi"/>
                <w:b/>
                <w:sz w:val="23"/>
                <w:szCs w:val="23"/>
              </w:rPr>
            </w:pPr>
            <w:r w:rsidRPr="00B1023E">
              <w:rPr>
                <w:rFonts w:cstheme="minorHAnsi"/>
                <w:b/>
                <w:sz w:val="23"/>
                <w:szCs w:val="23"/>
              </w:rPr>
              <w:t>περιγραφή</w:t>
            </w:r>
          </w:p>
        </w:tc>
        <w:tc>
          <w:tcPr>
            <w:tcW w:w="8394" w:type="dxa"/>
            <w:gridSpan w:val="2"/>
          </w:tcPr>
          <w:p w:rsidR="00B63EB9" w:rsidRPr="00B1023E" w:rsidRDefault="00B63EB9" w:rsidP="00B63EB9">
            <w:pPr>
              <w:rPr>
                <w:rFonts w:cstheme="minorHAnsi"/>
                <w:sz w:val="23"/>
                <w:szCs w:val="23"/>
              </w:rPr>
            </w:pPr>
            <w:r w:rsidRPr="00B1023E">
              <w:rPr>
                <w:rFonts w:cstheme="minorHAnsi"/>
                <w:sz w:val="23"/>
                <w:szCs w:val="23"/>
              </w:rPr>
              <w:t xml:space="preserve">Προσομοίωση διδασκαλίας σε ένα διδακτικό δίωρο (90΄). Οι συμμετέχοντες σε ρόλο μαθητών. Οργάνωση της  προσομοιωμένης τάξης και ανάπτυξη εικονικής διδασκαλίας σε αυθεντικές συνθήκες. </w:t>
            </w:r>
          </w:p>
        </w:tc>
      </w:tr>
      <w:tr w:rsidR="00B63EB9" w:rsidRPr="00004259" w:rsidTr="000F07B2">
        <w:trPr>
          <w:jc w:val="center"/>
        </w:trPr>
        <w:tc>
          <w:tcPr>
            <w:tcW w:w="1387" w:type="dxa"/>
            <w:gridSpan w:val="2"/>
            <w:shd w:val="clear" w:color="auto" w:fill="F2F2F2" w:themeFill="background1" w:themeFillShade="F2"/>
            <w:vAlign w:val="center"/>
          </w:tcPr>
          <w:p w:rsidR="00B63EB9" w:rsidRPr="00B1023E" w:rsidRDefault="00B63EB9" w:rsidP="008B15EC">
            <w:pPr>
              <w:rPr>
                <w:rFonts w:cstheme="minorHAnsi"/>
                <w:b/>
                <w:sz w:val="23"/>
                <w:szCs w:val="23"/>
              </w:rPr>
            </w:pPr>
            <w:r w:rsidRPr="00B1023E">
              <w:rPr>
                <w:rFonts w:cstheme="minorHAnsi"/>
                <w:b/>
                <w:sz w:val="23"/>
                <w:szCs w:val="23"/>
              </w:rPr>
              <w:t>Στόχοι</w:t>
            </w:r>
          </w:p>
        </w:tc>
        <w:tc>
          <w:tcPr>
            <w:tcW w:w="8394" w:type="dxa"/>
            <w:gridSpan w:val="2"/>
          </w:tcPr>
          <w:p w:rsidR="00B63EB9" w:rsidRPr="00B1023E" w:rsidRDefault="00B63EB9" w:rsidP="008B15EC">
            <w:pPr>
              <w:rPr>
                <w:rFonts w:cstheme="minorHAnsi"/>
                <w:sz w:val="23"/>
                <w:szCs w:val="23"/>
              </w:rPr>
            </w:pPr>
            <w:r w:rsidRPr="00B1023E">
              <w:rPr>
                <w:rFonts w:cstheme="minorHAnsi"/>
                <w:sz w:val="23"/>
                <w:szCs w:val="23"/>
              </w:rPr>
              <w:t>Οι συμμετέχοντες να:</w:t>
            </w:r>
          </w:p>
          <w:p w:rsidR="00B63EB9" w:rsidRPr="00B1023E" w:rsidRDefault="00B63EB9" w:rsidP="00B63EB9">
            <w:pPr>
              <w:numPr>
                <w:ilvl w:val="0"/>
                <w:numId w:val="19"/>
              </w:numPr>
              <w:tabs>
                <w:tab w:val="clear" w:pos="720"/>
              </w:tabs>
              <w:ind w:left="456" w:hanging="283"/>
              <w:rPr>
                <w:rFonts w:cstheme="minorHAnsi"/>
                <w:sz w:val="23"/>
                <w:szCs w:val="23"/>
              </w:rPr>
            </w:pPr>
            <w:r w:rsidRPr="00B1023E">
              <w:rPr>
                <w:rFonts w:cstheme="minorHAnsi"/>
                <w:sz w:val="23"/>
                <w:szCs w:val="23"/>
              </w:rPr>
              <w:t>αντιληφθούν τρόπους εφαρμογής του ΠΣ στην τάξη,</w:t>
            </w:r>
          </w:p>
          <w:p w:rsidR="00B63EB9" w:rsidRPr="00B1023E" w:rsidRDefault="00B63EB9" w:rsidP="00B63EB9">
            <w:pPr>
              <w:numPr>
                <w:ilvl w:val="0"/>
                <w:numId w:val="19"/>
              </w:numPr>
              <w:tabs>
                <w:tab w:val="clear" w:pos="720"/>
              </w:tabs>
              <w:ind w:left="456" w:hanging="283"/>
              <w:rPr>
                <w:rFonts w:cstheme="minorHAnsi"/>
                <w:sz w:val="23"/>
                <w:szCs w:val="23"/>
              </w:rPr>
            </w:pPr>
            <w:r w:rsidRPr="00B1023E">
              <w:rPr>
                <w:rFonts w:cstheme="minorHAnsi"/>
                <w:sz w:val="23"/>
                <w:szCs w:val="23"/>
              </w:rPr>
              <w:t>ασκηθούν σε μεθόδους και τεχνικές διδασκαλίας που προτείνει το ΠΣ.</w:t>
            </w:r>
          </w:p>
        </w:tc>
      </w:tr>
      <w:tr w:rsidR="00B63EB9" w:rsidRPr="00004259" w:rsidTr="000F07B2">
        <w:trPr>
          <w:trHeight w:val="1375"/>
          <w:jc w:val="center"/>
        </w:trPr>
        <w:tc>
          <w:tcPr>
            <w:tcW w:w="1387" w:type="dxa"/>
            <w:gridSpan w:val="2"/>
            <w:shd w:val="clear" w:color="auto" w:fill="F2F2F2" w:themeFill="background1" w:themeFillShade="F2"/>
            <w:vAlign w:val="center"/>
          </w:tcPr>
          <w:p w:rsidR="00B63EB9" w:rsidRPr="00B1023E" w:rsidRDefault="00B63EB9" w:rsidP="008B15EC">
            <w:pPr>
              <w:rPr>
                <w:rFonts w:cstheme="minorHAnsi"/>
                <w:b/>
                <w:sz w:val="23"/>
                <w:szCs w:val="23"/>
              </w:rPr>
            </w:pPr>
            <w:r w:rsidRPr="00B1023E">
              <w:rPr>
                <w:rFonts w:cstheme="minorHAnsi"/>
                <w:b/>
                <w:sz w:val="23"/>
                <w:szCs w:val="23"/>
              </w:rPr>
              <w:t>Επάρκειες</w:t>
            </w:r>
          </w:p>
        </w:tc>
        <w:tc>
          <w:tcPr>
            <w:tcW w:w="8394" w:type="dxa"/>
            <w:gridSpan w:val="2"/>
          </w:tcPr>
          <w:p w:rsidR="00B63EB9" w:rsidRPr="00B1023E" w:rsidRDefault="00B63EB9" w:rsidP="008B15EC">
            <w:pPr>
              <w:rPr>
                <w:rFonts w:cstheme="minorHAnsi"/>
                <w:sz w:val="23"/>
                <w:szCs w:val="23"/>
              </w:rPr>
            </w:pPr>
            <w:r w:rsidRPr="00B1023E">
              <w:rPr>
                <w:rFonts w:cstheme="minorHAnsi"/>
                <w:sz w:val="23"/>
                <w:szCs w:val="23"/>
              </w:rPr>
              <w:t>Οι συμμετέχοντες μετά το τέλος επαρκώς να:</w:t>
            </w:r>
          </w:p>
          <w:p w:rsidR="00B63EB9" w:rsidRPr="00B1023E" w:rsidRDefault="00B63EB9" w:rsidP="00B63EB9">
            <w:pPr>
              <w:numPr>
                <w:ilvl w:val="0"/>
                <w:numId w:val="19"/>
              </w:numPr>
              <w:tabs>
                <w:tab w:val="clear" w:pos="720"/>
              </w:tabs>
              <w:ind w:left="456" w:hanging="283"/>
              <w:rPr>
                <w:rFonts w:cstheme="minorHAnsi"/>
                <w:sz w:val="23"/>
                <w:szCs w:val="23"/>
              </w:rPr>
            </w:pPr>
            <w:r w:rsidRPr="00B1023E">
              <w:rPr>
                <w:rFonts w:cstheme="minorHAnsi"/>
                <w:sz w:val="23"/>
                <w:szCs w:val="23"/>
              </w:rPr>
              <w:t xml:space="preserve">αντιλαμβάνονται τη χρήση του ΠΣ, του Οδηγού και του προτεινόμενου υλικού στη διδασκαλία, </w:t>
            </w:r>
          </w:p>
          <w:p w:rsidR="00B63EB9" w:rsidRPr="00B1023E" w:rsidRDefault="00B63EB9" w:rsidP="00B63EB9">
            <w:pPr>
              <w:numPr>
                <w:ilvl w:val="0"/>
                <w:numId w:val="19"/>
              </w:numPr>
              <w:tabs>
                <w:tab w:val="clear" w:pos="720"/>
              </w:tabs>
              <w:ind w:left="456" w:hanging="283"/>
              <w:rPr>
                <w:rFonts w:cstheme="minorHAnsi"/>
                <w:sz w:val="23"/>
                <w:szCs w:val="23"/>
              </w:rPr>
            </w:pPr>
            <w:r w:rsidRPr="00B1023E">
              <w:rPr>
                <w:rFonts w:cstheme="minorHAnsi"/>
                <w:sz w:val="23"/>
                <w:szCs w:val="23"/>
              </w:rPr>
              <w:t xml:space="preserve">αξιοποιούν  επιλεγμένες συμμετοχικές , βιωματικές και διερευνητικές διδακτικές τεχνικές, τόσο σε εργασίες επιμόρφωσης όσο και στη σχολική τάξη.  </w:t>
            </w:r>
          </w:p>
        </w:tc>
      </w:tr>
      <w:tr w:rsidR="00B63EB9" w:rsidRPr="00004259" w:rsidTr="000F07B2">
        <w:trPr>
          <w:jc w:val="center"/>
        </w:trPr>
        <w:tc>
          <w:tcPr>
            <w:tcW w:w="1387" w:type="dxa"/>
            <w:gridSpan w:val="2"/>
            <w:shd w:val="clear" w:color="auto" w:fill="F2F2F2" w:themeFill="background1" w:themeFillShade="F2"/>
            <w:vAlign w:val="center"/>
          </w:tcPr>
          <w:p w:rsidR="00B63EB9" w:rsidRPr="00B1023E" w:rsidRDefault="00B63EB9" w:rsidP="008B15EC">
            <w:pPr>
              <w:rPr>
                <w:rFonts w:cstheme="minorHAnsi"/>
                <w:b/>
                <w:sz w:val="23"/>
                <w:szCs w:val="23"/>
              </w:rPr>
            </w:pPr>
            <w:r w:rsidRPr="00B1023E">
              <w:rPr>
                <w:rFonts w:cstheme="minorHAnsi"/>
                <w:b/>
                <w:sz w:val="23"/>
                <w:szCs w:val="23"/>
              </w:rPr>
              <w:t>Υλικά</w:t>
            </w:r>
          </w:p>
        </w:tc>
        <w:tc>
          <w:tcPr>
            <w:tcW w:w="8394" w:type="dxa"/>
            <w:gridSpan w:val="2"/>
          </w:tcPr>
          <w:p w:rsidR="00B63EB9" w:rsidRPr="00B1023E" w:rsidRDefault="00B63EB9" w:rsidP="008354A9">
            <w:pPr>
              <w:rPr>
                <w:rFonts w:cstheme="minorHAnsi"/>
                <w:sz w:val="23"/>
                <w:szCs w:val="23"/>
              </w:rPr>
            </w:pPr>
            <w:r w:rsidRPr="00B1023E">
              <w:rPr>
                <w:rFonts w:cstheme="minorHAnsi"/>
                <w:sz w:val="23"/>
                <w:szCs w:val="23"/>
              </w:rPr>
              <w:t>Σχέδιο διδασκαλίας για την επιλεγμένη ενότητα, διδακτικό υλικό και φύλλ</w:t>
            </w:r>
            <w:r w:rsidR="008354A9">
              <w:rPr>
                <w:rFonts w:cstheme="minorHAnsi"/>
                <w:sz w:val="23"/>
                <w:szCs w:val="23"/>
              </w:rPr>
              <w:t>α</w:t>
            </w:r>
            <w:r w:rsidRPr="00B1023E">
              <w:rPr>
                <w:rFonts w:cstheme="minorHAnsi"/>
                <w:sz w:val="23"/>
                <w:szCs w:val="23"/>
              </w:rPr>
              <w:t xml:space="preserve"> εργασίας. Εάν υπάρχει πρόσβαση στο διαδίκτυο, οι συμμετέχοντες μπορούν να </w:t>
            </w:r>
            <w:r w:rsidR="008354A9">
              <w:rPr>
                <w:rFonts w:cstheme="minorHAnsi"/>
                <w:sz w:val="23"/>
                <w:szCs w:val="23"/>
              </w:rPr>
              <w:t>χ</w:t>
            </w:r>
            <w:r w:rsidRPr="00B1023E">
              <w:rPr>
                <w:rFonts w:cstheme="minorHAnsi"/>
                <w:sz w:val="23"/>
                <w:szCs w:val="23"/>
              </w:rPr>
              <w:t>ρησιμοποιήσουν το διδακτικό υλικό μέσω διαδικτύου.</w:t>
            </w:r>
          </w:p>
        </w:tc>
      </w:tr>
      <w:tr w:rsidR="00B63EB9" w:rsidRPr="00B1023E" w:rsidTr="000F07B2">
        <w:trPr>
          <w:jc w:val="center"/>
        </w:trPr>
        <w:tc>
          <w:tcPr>
            <w:tcW w:w="675" w:type="dxa"/>
            <w:shd w:val="clear" w:color="auto" w:fill="F2F2F2" w:themeFill="background1" w:themeFillShade="F2"/>
            <w:vAlign w:val="center"/>
          </w:tcPr>
          <w:p w:rsidR="00B63EB9" w:rsidRPr="00B1023E" w:rsidRDefault="00B63EB9" w:rsidP="000F07B2">
            <w:pPr>
              <w:ind w:right="-108" w:hanging="178"/>
              <w:jc w:val="center"/>
              <w:rPr>
                <w:rFonts w:cstheme="minorHAnsi"/>
                <w:b/>
                <w:sz w:val="23"/>
                <w:szCs w:val="23"/>
              </w:rPr>
            </w:pPr>
            <w:r w:rsidRPr="00B1023E">
              <w:rPr>
                <w:rFonts w:cstheme="minorHAnsi"/>
                <w:b/>
                <w:sz w:val="23"/>
                <w:szCs w:val="23"/>
              </w:rPr>
              <w:t>Βήμα</w:t>
            </w:r>
          </w:p>
        </w:tc>
        <w:tc>
          <w:tcPr>
            <w:tcW w:w="712" w:type="dxa"/>
            <w:shd w:val="clear" w:color="auto" w:fill="F2F2F2" w:themeFill="background1" w:themeFillShade="F2"/>
            <w:vAlign w:val="center"/>
          </w:tcPr>
          <w:p w:rsidR="00B63EB9" w:rsidRPr="00B1023E" w:rsidRDefault="00B63EB9" w:rsidP="008B15EC">
            <w:pPr>
              <w:jc w:val="center"/>
              <w:rPr>
                <w:rFonts w:cstheme="minorHAnsi"/>
                <w:b/>
                <w:sz w:val="23"/>
                <w:szCs w:val="23"/>
              </w:rPr>
            </w:pPr>
            <w:proofErr w:type="spellStart"/>
            <w:r w:rsidRPr="00B1023E">
              <w:rPr>
                <w:rFonts w:cstheme="minorHAnsi"/>
                <w:b/>
                <w:sz w:val="23"/>
                <w:szCs w:val="23"/>
              </w:rPr>
              <w:t>Χρό</w:t>
            </w:r>
            <w:proofErr w:type="spellEnd"/>
          </w:p>
          <w:p w:rsidR="00B63EB9" w:rsidRPr="00B1023E" w:rsidRDefault="00B63EB9" w:rsidP="008B15EC">
            <w:pPr>
              <w:jc w:val="center"/>
              <w:rPr>
                <w:rFonts w:cstheme="minorHAnsi"/>
                <w:b/>
                <w:sz w:val="23"/>
                <w:szCs w:val="23"/>
              </w:rPr>
            </w:pPr>
            <w:r w:rsidRPr="00B1023E">
              <w:rPr>
                <w:rFonts w:cstheme="minorHAnsi"/>
                <w:b/>
                <w:sz w:val="23"/>
                <w:szCs w:val="23"/>
              </w:rPr>
              <w:t>νος</w:t>
            </w:r>
          </w:p>
        </w:tc>
        <w:tc>
          <w:tcPr>
            <w:tcW w:w="4000" w:type="dxa"/>
            <w:shd w:val="clear" w:color="auto" w:fill="F2F2F2" w:themeFill="background1" w:themeFillShade="F2"/>
            <w:vAlign w:val="center"/>
          </w:tcPr>
          <w:p w:rsidR="00B63EB9" w:rsidRPr="00B1023E" w:rsidRDefault="00B63EB9" w:rsidP="008B15EC">
            <w:pPr>
              <w:jc w:val="center"/>
              <w:rPr>
                <w:rFonts w:cstheme="minorHAnsi"/>
                <w:b/>
                <w:sz w:val="23"/>
                <w:szCs w:val="23"/>
              </w:rPr>
            </w:pPr>
            <w:r w:rsidRPr="00B1023E">
              <w:rPr>
                <w:rFonts w:cstheme="minorHAnsi"/>
                <w:b/>
                <w:sz w:val="23"/>
                <w:szCs w:val="23"/>
              </w:rPr>
              <w:t>Περιγραφή</w:t>
            </w:r>
          </w:p>
        </w:tc>
        <w:tc>
          <w:tcPr>
            <w:tcW w:w="4394" w:type="dxa"/>
            <w:shd w:val="clear" w:color="auto" w:fill="F2F2F2" w:themeFill="background1" w:themeFillShade="F2"/>
            <w:vAlign w:val="center"/>
          </w:tcPr>
          <w:p w:rsidR="00B63EB9" w:rsidRPr="00B1023E" w:rsidRDefault="00B63EB9" w:rsidP="008B15EC">
            <w:pPr>
              <w:jc w:val="center"/>
              <w:rPr>
                <w:rFonts w:cstheme="minorHAnsi"/>
                <w:b/>
                <w:sz w:val="23"/>
                <w:szCs w:val="23"/>
              </w:rPr>
            </w:pPr>
            <w:r w:rsidRPr="00B1023E">
              <w:rPr>
                <w:rFonts w:cstheme="minorHAnsi"/>
                <w:b/>
                <w:sz w:val="23"/>
                <w:szCs w:val="23"/>
              </w:rPr>
              <w:t xml:space="preserve">Σχόλια </w:t>
            </w:r>
          </w:p>
        </w:tc>
      </w:tr>
      <w:tr w:rsidR="00B63EB9" w:rsidRPr="00B1023E" w:rsidTr="000F07B2">
        <w:trPr>
          <w:jc w:val="center"/>
        </w:trPr>
        <w:tc>
          <w:tcPr>
            <w:tcW w:w="675" w:type="dxa"/>
            <w:tcBorders>
              <w:bottom w:val="single" w:sz="4" w:space="0" w:color="auto"/>
            </w:tcBorders>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1</w:t>
            </w:r>
          </w:p>
        </w:tc>
        <w:tc>
          <w:tcPr>
            <w:tcW w:w="712" w:type="dxa"/>
            <w:tcBorders>
              <w:bottom w:val="single" w:sz="4" w:space="0" w:color="auto"/>
            </w:tcBorders>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10΄</w:t>
            </w:r>
          </w:p>
        </w:tc>
        <w:tc>
          <w:tcPr>
            <w:tcW w:w="4000" w:type="dxa"/>
            <w:tcBorders>
              <w:bottom w:val="single" w:sz="4" w:space="0" w:color="auto"/>
            </w:tcBorders>
          </w:tcPr>
          <w:p w:rsidR="00B63EB9" w:rsidRPr="00B1023E" w:rsidRDefault="00B63EB9" w:rsidP="008B15EC">
            <w:pPr>
              <w:rPr>
                <w:rFonts w:cstheme="minorHAnsi"/>
                <w:sz w:val="23"/>
                <w:szCs w:val="23"/>
              </w:rPr>
            </w:pPr>
            <w:r w:rsidRPr="00B1023E">
              <w:rPr>
                <w:rFonts w:cstheme="minorHAnsi"/>
                <w:sz w:val="23"/>
                <w:szCs w:val="23"/>
              </w:rPr>
              <w:t xml:space="preserve">Καλωσόρισμα, προετοιμασία για </w:t>
            </w:r>
            <w:proofErr w:type="spellStart"/>
            <w:r w:rsidRPr="00B1023E">
              <w:rPr>
                <w:rFonts w:cstheme="minorHAnsi"/>
                <w:sz w:val="23"/>
                <w:szCs w:val="23"/>
              </w:rPr>
              <w:t>ομαδοσυνεργασία</w:t>
            </w:r>
            <w:proofErr w:type="spellEnd"/>
            <w:r w:rsidRPr="00B1023E">
              <w:rPr>
                <w:rFonts w:cstheme="minorHAnsi"/>
                <w:sz w:val="23"/>
                <w:szCs w:val="23"/>
              </w:rPr>
              <w:t xml:space="preserve">, </w:t>
            </w:r>
            <w:r w:rsidR="00863771" w:rsidRPr="00B1023E">
              <w:rPr>
                <w:rFonts w:cstheme="minorHAnsi"/>
                <w:sz w:val="23"/>
                <w:szCs w:val="23"/>
              </w:rPr>
              <w:t xml:space="preserve">κατατόπιση για </w:t>
            </w:r>
            <w:r w:rsidR="00B1023E">
              <w:rPr>
                <w:rFonts w:cstheme="minorHAnsi"/>
                <w:sz w:val="23"/>
                <w:szCs w:val="23"/>
              </w:rPr>
              <w:t xml:space="preserve">το θέμα της </w:t>
            </w:r>
            <w:r w:rsidR="00863771" w:rsidRPr="00B1023E">
              <w:rPr>
                <w:rFonts w:cstheme="minorHAnsi"/>
                <w:sz w:val="23"/>
                <w:szCs w:val="23"/>
              </w:rPr>
              <w:t>εργασία</w:t>
            </w:r>
            <w:r w:rsidR="00B1023E">
              <w:rPr>
                <w:rFonts w:cstheme="minorHAnsi"/>
                <w:sz w:val="23"/>
                <w:szCs w:val="23"/>
              </w:rPr>
              <w:t>ς</w:t>
            </w:r>
            <w:r w:rsidR="00863771" w:rsidRPr="00B1023E">
              <w:rPr>
                <w:rFonts w:cstheme="minorHAnsi"/>
                <w:sz w:val="23"/>
                <w:szCs w:val="23"/>
              </w:rPr>
              <w:t>, παρουσίαση στόχων</w:t>
            </w:r>
            <w:r w:rsidRPr="00B1023E">
              <w:rPr>
                <w:rFonts w:cstheme="minorHAnsi"/>
                <w:sz w:val="23"/>
                <w:szCs w:val="23"/>
              </w:rPr>
              <w:t xml:space="preserve">.  </w:t>
            </w:r>
          </w:p>
          <w:p w:rsidR="00B63EB9" w:rsidRPr="00B1023E" w:rsidRDefault="00B63EB9" w:rsidP="00667398">
            <w:pPr>
              <w:spacing w:before="60"/>
              <w:rPr>
                <w:rFonts w:cstheme="minorHAnsi"/>
                <w:sz w:val="23"/>
                <w:szCs w:val="23"/>
                <w:lang w:val="en-US"/>
              </w:rPr>
            </w:pPr>
            <w:r w:rsidRPr="00667398">
              <w:rPr>
                <w:rFonts w:cstheme="minorHAnsi"/>
                <w:sz w:val="23"/>
                <w:szCs w:val="23"/>
                <w:lang w:val="en-US"/>
              </w:rPr>
              <w:t>(</w:t>
            </w:r>
            <w:proofErr w:type="spellStart"/>
            <w:r w:rsidRPr="00667398">
              <w:rPr>
                <w:rFonts w:cstheme="minorHAnsi"/>
                <w:sz w:val="23"/>
                <w:szCs w:val="23"/>
                <w:lang w:val="en-US"/>
              </w:rPr>
              <w:t>ppt</w:t>
            </w:r>
            <w:proofErr w:type="spellEnd"/>
            <w:r w:rsidRPr="00667398">
              <w:rPr>
                <w:rFonts w:cstheme="minorHAnsi"/>
                <w:sz w:val="23"/>
                <w:szCs w:val="23"/>
                <w:lang w:val="en-US"/>
              </w:rPr>
              <w:t xml:space="preserve">, </w:t>
            </w:r>
            <w:r w:rsidRPr="00667398">
              <w:rPr>
                <w:rFonts w:cstheme="minorHAnsi"/>
                <w:sz w:val="23"/>
                <w:szCs w:val="23"/>
              </w:rPr>
              <w:t>διαφάνει</w:t>
            </w:r>
            <w:r w:rsidR="00667398">
              <w:rPr>
                <w:rFonts w:cstheme="minorHAnsi"/>
                <w:sz w:val="23"/>
                <w:szCs w:val="23"/>
              </w:rPr>
              <w:t>α</w:t>
            </w:r>
            <w:r w:rsidRPr="00667398">
              <w:rPr>
                <w:rFonts w:cstheme="minorHAnsi"/>
                <w:sz w:val="23"/>
                <w:szCs w:val="23"/>
              </w:rPr>
              <w:t xml:space="preserve"> </w:t>
            </w:r>
            <w:r w:rsidR="00667398">
              <w:rPr>
                <w:rFonts w:cstheme="minorHAnsi"/>
                <w:sz w:val="23"/>
                <w:szCs w:val="23"/>
              </w:rPr>
              <w:t>1</w:t>
            </w:r>
            <w:r w:rsidRPr="00667398">
              <w:rPr>
                <w:rFonts w:cstheme="minorHAnsi"/>
                <w:sz w:val="23"/>
                <w:szCs w:val="23"/>
                <w:lang w:val="en-US"/>
              </w:rPr>
              <w:t>)</w:t>
            </w:r>
          </w:p>
        </w:tc>
        <w:tc>
          <w:tcPr>
            <w:tcW w:w="4394" w:type="dxa"/>
            <w:tcBorders>
              <w:bottom w:val="single" w:sz="4" w:space="0" w:color="auto"/>
            </w:tcBorders>
          </w:tcPr>
          <w:p w:rsidR="00B63EB9" w:rsidRPr="00B1023E" w:rsidRDefault="00B63EB9" w:rsidP="00B1023E">
            <w:pPr>
              <w:rPr>
                <w:rFonts w:cstheme="minorHAnsi"/>
                <w:sz w:val="23"/>
                <w:szCs w:val="23"/>
              </w:rPr>
            </w:pPr>
            <w:r w:rsidRPr="00B1023E">
              <w:rPr>
                <w:rFonts w:cstheme="minorHAnsi"/>
                <w:sz w:val="23"/>
                <w:szCs w:val="23"/>
              </w:rPr>
              <w:t>Οργανώνονται ομάδες, διανέμεται το έντυπο υλικό. Αναφορά στην ενότητα που θα παρουσιαστεί, τη θέση της στο ΠΣ</w:t>
            </w:r>
            <w:r w:rsidR="00B1023E" w:rsidRPr="00B1023E">
              <w:rPr>
                <w:rFonts w:cstheme="minorHAnsi"/>
                <w:sz w:val="23"/>
                <w:szCs w:val="23"/>
              </w:rPr>
              <w:t xml:space="preserve">, </w:t>
            </w:r>
            <w:r w:rsidRPr="00B1023E">
              <w:rPr>
                <w:rFonts w:cstheme="minorHAnsi"/>
                <w:sz w:val="23"/>
                <w:szCs w:val="23"/>
              </w:rPr>
              <w:t xml:space="preserve"> τις προγενέστερες γνώσεις των μαθητών. </w:t>
            </w:r>
            <w:r w:rsidR="00B1023E" w:rsidRPr="00B1023E">
              <w:rPr>
                <w:rFonts w:cstheme="minorHAnsi"/>
                <w:sz w:val="23"/>
                <w:szCs w:val="23"/>
              </w:rPr>
              <w:t xml:space="preserve">Παράλληλα, στους στόχους της επιμορφωτικής εργασίας. </w:t>
            </w:r>
          </w:p>
        </w:tc>
      </w:tr>
      <w:tr w:rsidR="00B63EB9" w:rsidRPr="00004259" w:rsidTr="000F07B2">
        <w:trPr>
          <w:trHeight w:val="925"/>
          <w:jc w:val="center"/>
        </w:trPr>
        <w:tc>
          <w:tcPr>
            <w:tcW w:w="675" w:type="dxa"/>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2</w:t>
            </w:r>
          </w:p>
        </w:tc>
        <w:tc>
          <w:tcPr>
            <w:tcW w:w="712" w:type="dxa"/>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90΄</w:t>
            </w:r>
          </w:p>
        </w:tc>
        <w:tc>
          <w:tcPr>
            <w:tcW w:w="4000" w:type="dxa"/>
            <w:tcBorders>
              <w:bottom w:val="single" w:sz="4" w:space="0" w:color="auto"/>
            </w:tcBorders>
          </w:tcPr>
          <w:p w:rsidR="00B63EB9" w:rsidRPr="00B1023E" w:rsidRDefault="00B63EB9" w:rsidP="008B15EC">
            <w:pPr>
              <w:rPr>
                <w:rFonts w:cstheme="minorHAnsi"/>
                <w:sz w:val="23"/>
                <w:szCs w:val="23"/>
              </w:rPr>
            </w:pPr>
            <w:r w:rsidRPr="00B1023E">
              <w:rPr>
                <w:rFonts w:cstheme="minorHAnsi"/>
                <w:sz w:val="23"/>
                <w:szCs w:val="23"/>
              </w:rPr>
              <w:t xml:space="preserve">Προσομοίωση διδασκαλίας σε εικονική τάξη. </w:t>
            </w:r>
          </w:p>
          <w:p w:rsidR="00B63EB9" w:rsidRPr="00B1023E" w:rsidRDefault="00B63EB9" w:rsidP="008B15EC">
            <w:pPr>
              <w:spacing w:before="60"/>
              <w:rPr>
                <w:rFonts w:cstheme="minorHAnsi"/>
                <w:sz w:val="23"/>
                <w:szCs w:val="23"/>
              </w:rPr>
            </w:pPr>
          </w:p>
        </w:tc>
        <w:tc>
          <w:tcPr>
            <w:tcW w:w="4394" w:type="dxa"/>
            <w:tcBorders>
              <w:bottom w:val="single" w:sz="4" w:space="0" w:color="auto"/>
            </w:tcBorders>
          </w:tcPr>
          <w:p w:rsidR="00B63EB9" w:rsidRPr="00B1023E" w:rsidRDefault="00B63EB9" w:rsidP="008B15EC">
            <w:pPr>
              <w:rPr>
                <w:rFonts w:cstheme="minorHAnsi"/>
                <w:sz w:val="23"/>
                <w:szCs w:val="23"/>
              </w:rPr>
            </w:pPr>
            <w:r w:rsidRPr="00B1023E">
              <w:rPr>
                <w:rFonts w:cstheme="minorHAnsi"/>
                <w:sz w:val="23"/>
                <w:szCs w:val="23"/>
              </w:rPr>
              <w:t>Οι συμμετέχοντες σε ρόλο μαθητών. Οργάνωση της  προσομοιωμένης τάξης σε αυθεντικές συνθήκες.</w:t>
            </w:r>
          </w:p>
        </w:tc>
      </w:tr>
      <w:tr w:rsidR="00B63EB9" w:rsidRPr="00004259" w:rsidTr="000F07B2">
        <w:trPr>
          <w:trHeight w:val="949"/>
          <w:jc w:val="center"/>
        </w:trPr>
        <w:tc>
          <w:tcPr>
            <w:tcW w:w="675" w:type="dxa"/>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3</w:t>
            </w:r>
          </w:p>
        </w:tc>
        <w:tc>
          <w:tcPr>
            <w:tcW w:w="712" w:type="dxa"/>
            <w:shd w:val="clear" w:color="auto" w:fill="F2F2F2" w:themeFill="background1" w:themeFillShade="F2"/>
            <w:vAlign w:val="center"/>
          </w:tcPr>
          <w:p w:rsidR="00B63EB9" w:rsidRPr="00B1023E" w:rsidRDefault="00B63EB9" w:rsidP="008B15EC">
            <w:pPr>
              <w:jc w:val="center"/>
              <w:rPr>
                <w:rFonts w:cstheme="minorHAnsi"/>
                <w:sz w:val="23"/>
                <w:szCs w:val="23"/>
              </w:rPr>
            </w:pPr>
            <w:r w:rsidRPr="00B1023E">
              <w:rPr>
                <w:rFonts w:cstheme="minorHAnsi"/>
                <w:sz w:val="23"/>
                <w:szCs w:val="23"/>
              </w:rPr>
              <w:t>20΄</w:t>
            </w:r>
          </w:p>
        </w:tc>
        <w:tc>
          <w:tcPr>
            <w:tcW w:w="4000" w:type="dxa"/>
          </w:tcPr>
          <w:p w:rsidR="00B63EB9" w:rsidRPr="00B1023E" w:rsidRDefault="00B63EB9" w:rsidP="008B15EC">
            <w:pPr>
              <w:spacing w:before="60"/>
              <w:rPr>
                <w:rFonts w:cstheme="minorHAnsi"/>
                <w:sz w:val="23"/>
                <w:szCs w:val="23"/>
              </w:rPr>
            </w:pPr>
            <w:proofErr w:type="spellStart"/>
            <w:r w:rsidRPr="00B1023E">
              <w:rPr>
                <w:rFonts w:cstheme="minorHAnsi"/>
                <w:sz w:val="23"/>
                <w:szCs w:val="23"/>
              </w:rPr>
              <w:t>Αναστοχασμός</w:t>
            </w:r>
            <w:proofErr w:type="spellEnd"/>
          </w:p>
        </w:tc>
        <w:tc>
          <w:tcPr>
            <w:tcW w:w="4394" w:type="dxa"/>
          </w:tcPr>
          <w:p w:rsidR="00B63EB9" w:rsidRPr="00B1023E" w:rsidRDefault="00B63EB9" w:rsidP="008B15EC">
            <w:pPr>
              <w:rPr>
                <w:rFonts w:cstheme="minorHAnsi"/>
                <w:sz w:val="23"/>
                <w:szCs w:val="23"/>
              </w:rPr>
            </w:pPr>
            <w:r w:rsidRPr="00B1023E">
              <w:rPr>
                <w:rFonts w:cstheme="minorHAnsi"/>
                <w:sz w:val="23"/>
                <w:szCs w:val="23"/>
              </w:rPr>
              <w:t xml:space="preserve">Οι συμμετέχοντες εκφράζουν κρίσεις γύρω από την οργάνωση της τάξης, τη μέθοδο διδασκαλίας, την εφαρμογή του ΠΣ. </w:t>
            </w:r>
          </w:p>
        </w:tc>
      </w:tr>
      <w:tr w:rsidR="00B63EB9" w:rsidRPr="00004259" w:rsidTr="000F07B2">
        <w:trPr>
          <w:jc w:val="center"/>
        </w:trPr>
        <w:tc>
          <w:tcPr>
            <w:tcW w:w="1387" w:type="dxa"/>
            <w:gridSpan w:val="2"/>
            <w:shd w:val="clear" w:color="auto" w:fill="F2F2F2" w:themeFill="background1" w:themeFillShade="F2"/>
            <w:vAlign w:val="center"/>
          </w:tcPr>
          <w:p w:rsidR="00B63EB9" w:rsidRPr="00B1023E" w:rsidRDefault="00B63EB9" w:rsidP="008B15EC">
            <w:pPr>
              <w:jc w:val="center"/>
              <w:rPr>
                <w:rFonts w:cstheme="minorHAnsi"/>
                <w:b/>
                <w:sz w:val="23"/>
                <w:szCs w:val="23"/>
              </w:rPr>
            </w:pPr>
            <w:r w:rsidRPr="00B1023E">
              <w:rPr>
                <w:rFonts w:cstheme="minorHAnsi"/>
                <w:b/>
                <w:sz w:val="23"/>
                <w:szCs w:val="23"/>
              </w:rPr>
              <w:t>Αξιολόγηση</w:t>
            </w:r>
          </w:p>
        </w:tc>
        <w:tc>
          <w:tcPr>
            <w:tcW w:w="8394" w:type="dxa"/>
            <w:gridSpan w:val="2"/>
          </w:tcPr>
          <w:p w:rsidR="00B63EB9" w:rsidRPr="00B1023E" w:rsidRDefault="00B63EB9" w:rsidP="008B15EC">
            <w:pPr>
              <w:rPr>
                <w:rFonts w:cstheme="minorHAnsi"/>
                <w:sz w:val="23"/>
                <w:szCs w:val="23"/>
              </w:rPr>
            </w:pPr>
            <w:r w:rsidRPr="00B1023E">
              <w:rPr>
                <w:rFonts w:cstheme="minorHAnsi"/>
                <w:sz w:val="23"/>
                <w:szCs w:val="23"/>
              </w:rPr>
              <w:t xml:space="preserve">Κατά τη φάση του </w:t>
            </w:r>
            <w:proofErr w:type="spellStart"/>
            <w:r w:rsidRPr="00B1023E">
              <w:rPr>
                <w:rFonts w:cstheme="minorHAnsi"/>
                <w:sz w:val="23"/>
                <w:szCs w:val="23"/>
              </w:rPr>
              <w:t>αναστοχασμού</w:t>
            </w:r>
            <w:proofErr w:type="spellEnd"/>
            <w:r w:rsidRPr="00B1023E">
              <w:rPr>
                <w:rFonts w:cstheme="minorHAnsi"/>
                <w:sz w:val="23"/>
                <w:szCs w:val="23"/>
              </w:rPr>
              <w:t xml:space="preserve"> αποτιμάται η κατανόηση των παρουσιασθέντων, επιλύονται απορίες και παρέχεται ανατροφοδότηση.</w:t>
            </w:r>
          </w:p>
        </w:tc>
      </w:tr>
    </w:tbl>
    <w:p w:rsidR="00B1023E" w:rsidRDefault="00B1023E">
      <w:pPr>
        <w:rPr>
          <w:rFonts w:cstheme="minorHAnsi"/>
          <w:smallCaps/>
          <w:spacing w:val="20"/>
          <w:sz w:val="28"/>
          <w:szCs w:val="24"/>
          <w:lang w:val="el-GR"/>
        </w:rPr>
      </w:pPr>
    </w:p>
    <w:p w:rsidR="00B1023E" w:rsidRDefault="00B1023E">
      <w:pPr>
        <w:rPr>
          <w:rFonts w:cstheme="minorHAnsi"/>
          <w:smallCaps/>
          <w:spacing w:val="20"/>
          <w:sz w:val="28"/>
          <w:szCs w:val="24"/>
          <w:lang w:val="el-GR"/>
        </w:rPr>
      </w:pPr>
      <w:r>
        <w:rPr>
          <w:rFonts w:cstheme="minorHAnsi"/>
          <w:smallCaps/>
          <w:spacing w:val="20"/>
          <w:sz w:val="28"/>
          <w:szCs w:val="24"/>
          <w:lang w:val="el-GR"/>
        </w:rPr>
        <w:br w:type="page"/>
      </w:r>
    </w:p>
    <w:p w:rsidR="00476013" w:rsidRPr="00CE0600" w:rsidRDefault="00C22A5B" w:rsidP="0008122F">
      <w:pPr>
        <w:shd w:val="clear" w:color="auto" w:fill="F2F2F2" w:themeFill="background1" w:themeFillShade="F2"/>
        <w:autoSpaceDE w:val="0"/>
        <w:autoSpaceDN w:val="0"/>
        <w:adjustRightInd w:val="0"/>
        <w:spacing w:after="0" w:line="240" w:lineRule="auto"/>
        <w:jc w:val="center"/>
        <w:rPr>
          <w:rFonts w:cstheme="minorHAnsi"/>
          <w:b/>
          <w:smallCaps/>
          <w:spacing w:val="20"/>
          <w:sz w:val="28"/>
          <w:szCs w:val="24"/>
          <w:lang w:val="el-GR"/>
        </w:rPr>
      </w:pPr>
      <w:r w:rsidRPr="00CE0600">
        <w:rPr>
          <w:rFonts w:cstheme="minorHAnsi"/>
          <w:b/>
          <w:smallCaps/>
          <w:spacing w:val="20"/>
          <w:sz w:val="28"/>
          <w:szCs w:val="24"/>
          <w:lang w:val="el-GR"/>
        </w:rPr>
        <w:lastRenderedPageBreak/>
        <w:t xml:space="preserve">Σχέδιο </w:t>
      </w:r>
      <w:proofErr w:type="spellStart"/>
      <w:r w:rsidRPr="00CE0600">
        <w:rPr>
          <w:rFonts w:cstheme="minorHAnsi"/>
          <w:b/>
          <w:smallCaps/>
          <w:spacing w:val="20"/>
          <w:sz w:val="28"/>
          <w:szCs w:val="24"/>
          <w:lang w:val="el-GR"/>
        </w:rPr>
        <w:t>Διδα</w:t>
      </w:r>
      <w:r w:rsidR="0008122F" w:rsidRPr="00CE0600">
        <w:rPr>
          <w:rFonts w:cstheme="minorHAnsi"/>
          <w:b/>
          <w:smallCaps/>
          <w:spacing w:val="20"/>
          <w:sz w:val="28"/>
          <w:szCs w:val="24"/>
          <w:lang w:val="el-GR"/>
        </w:rPr>
        <w:t>σκαλι</w:t>
      </w:r>
      <w:r w:rsidRPr="00CE0600">
        <w:rPr>
          <w:rFonts w:cstheme="minorHAnsi"/>
          <w:b/>
          <w:smallCaps/>
          <w:spacing w:val="20"/>
          <w:sz w:val="28"/>
          <w:szCs w:val="24"/>
          <w:lang w:val="el-GR"/>
        </w:rPr>
        <w:t>ασ</w:t>
      </w:r>
      <w:proofErr w:type="spellEnd"/>
      <w:r w:rsidRPr="00CE0600">
        <w:rPr>
          <w:rFonts w:cstheme="minorHAnsi"/>
          <w:b/>
          <w:smallCaps/>
          <w:spacing w:val="20"/>
          <w:sz w:val="28"/>
          <w:szCs w:val="24"/>
          <w:lang w:val="el-GR"/>
        </w:rPr>
        <w:t xml:space="preserve"> </w:t>
      </w:r>
    </w:p>
    <w:p w:rsidR="00AD43B1" w:rsidRPr="0008122F" w:rsidRDefault="00AD43B1" w:rsidP="0008122F">
      <w:pPr>
        <w:autoSpaceDE w:val="0"/>
        <w:autoSpaceDN w:val="0"/>
        <w:adjustRightInd w:val="0"/>
        <w:spacing w:after="0" w:line="240" w:lineRule="auto"/>
        <w:rPr>
          <w:rFonts w:cstheme="minorHAnsi"/>
          <w:b/>
          <w:smallCaps/>
          <w:color w:val="002060"/>
          <w:spacing w:val="20"/>
          <w:sz w:val="24"/>
          <w:szCs w:val="24"/>
          <w:lang w:val="el-GR"/>
        </w:rPr>
      </w:pPr>
    </w:p>
    <w:tbl>
      <w:tblPr>
        <w:tblW w:w="10309" w:type="dxa"/>
        <w:jc w:val="center"/>
        <w:tblInd w:w="451" w:type="dxa"/>
        <w:tblCellMar>
          <w:left w:w="0" w:type="dxa"/>
          <w:right w:w="0" w:type="dxa"/>
        </w:tblCellMar>
        <w:tblLook w:val="04A0"/>
      </w:tblPr>
      <w:tblGrid>
        <w:gridCol w:w="520"/>
        <w:gridCol w:w="959"/>
        <w:gridCol w:w="741"/>
        <w:gridCol w:w="1381"/>
        <w:gridCol w:w="2446"/>
        <w:gridCol w:w="1984"/>
        <w:gridCol w:w="2278"/>
      </w:tblGrid>
      <w:tr w:rsidR="0008122F" w:rsidRPr="00004259" w:rsidTr="004D74BD">
        <w:trPr>
          <w:trHeight w:val="315"/>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hideMark/>
          </w:tcPr>
          <w:p w:rsidR="0008122F" w:rsidRPr="00B649A4" w:rsidRDefault="0008122F" w:rsidP="0008122F">
            <w:pPr>
              <w:spacing w:after="0" w:line="240" w:lineRule="auto"/>
              <w:jc w:val="center"/>
              <w:rPr>
                <w:rFonts w:cstheme="minorHAnsi"/>
                <w:b/>
                <w:sz w:val="24"/>
                <w:szCs w:val="24"/>
                <w:lang w:val="el-GR"/>
              </w:rPr>
            </w:pPr>
            <w:r w:rsidRPr="00B649A4">
              <w:rPr>
                <w:rFonts w:cstheme="minorHAnsi"/>
                <w:b/>
                <w:sz w:val="24"/>
                <w:szCs w:val="24"/>
                <w:lang w:val="el-GR"/>
              </w:rPr>
              <w:t>1. ΤΑΥΤΟΤΗΤΑ ΚΑΙ ΠΡΟŸΠΟΘΕΣΕΙΣ ΤΗΣ ΔΙΔΑΣΚΑΛΙΑΣ</w:t>
            </w:r>
          </w:p>
        </w:tc>
      </w:tr>
      <w:tr w:rsidR="00970C20" w:rsidRPr="000F07B2" w:rsidTr="007C183B">
        <w:trPr>
          <w:trHeight w:val="346"/>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970C20" w:rsidRPr="00B649A4" w:rsidRDefault="0008122F" w:rsidP="0008122F">
            <w:pPr>
              <w:spacing w:after="0" w:line="240" w:lineRule="auto"/>
              <w:rPr>
                <w:rFonts w:cstheme="minorHAnsi"/>
                <w:b/>
                <w:sz w:val="24"/>
                <w:szCs w:val="24"/>
              </w:rPr>
            </w:pPr>
            <w:r w:rsidRPr="00B649A4">
              <w:rPr>
                <w:rFonts w:cstheme="minorHAnsi"/>
                <w:b/>
                <w:sz w:val="24"/>
                <w:szCs w:val="24"/>
                <w:lang w:val="el-GR"/>
              </w:rPr>
              <w:t>Τάξη</w:t>
            </w:r>
            <w:r w:rsidR="00970C20" w:rsidRPr="00B649A4">
              <w:rPr>
                <w:rFonts w:cstheme="minorHAnsi"/>
                <w:b/>
                <w:sz w:val="24"/>
                <w:szCs w:val="24"/>
                <w:lang w:val="el-GR"/>
              </w:rPr>
              <w:t>:</w:t>
            </w:r>
            <w:r w:rsidR="00970C20" w:rsidRPr="00B649A4">
              <w:rPr>
                <w:rFonts w:cstheme="minorHAnsi"/>
                <w:b/>
                <w:sz w:val="24"/>
                <w:szCs w:val="24"/>
              </w:rPr>
              <w:t xml:space="preserve"> </w:t>
            </w:r>
          </w:p>
        </w:tc>
        <w:tc>
          <w:tcPr>
            <w:tcW w:w="8089" w:type="dxa"/>
            <w:gridSpan w:val="4"/>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vAlign w:val="center"/>
            <w:hideMark/>
          </w:tcPr>
          <w:p w:rsidR="00970C20" w:rsidRPr="00B649A4" w:rsidRDefault="007A0F06" w:rsidP="00725A34">
            <w:pPr>
              <w:spacing w:after="0" w:line="240" w:lineRule="auto"/>
              <w:rPr>
                <w:rFonts w:cstheme="minorHAnsi"/>
                <w:sz w:val="24"/>
                <w:szCs w:val="24"/>
                <w:lang w:val="el-GR"/>
              </w:rPr>
            </w:pPr>
            <w:r>
              <w:rPr>
                <w:rFonts w:cstheme="minorHAnsi"/>
                <w:sz w:val="24"/>
                <w:szCs w:val="24"/>
                <w:lang w:val="el-GR"/>
              </w:rPr>
              <w:t>ΣΤ</w:t>
            </w:r>
            <w:r w:rsidR="009405A2" w:rsidRPr="00B649A4">
              <w:rPr>
                <w:rFonts w:cstheme="minorHAnsi"/>
                <w:sz w:val="24"/>
                <w:szCs w:val="24"/>
                <w:lang w:val="el-GR"/>
              </w:rPr>
              <w:t>΄</w:t>
            </w:r>
            <w:r w:rsidR="00725A34" w:rsidRPr="00B649A4">
              <w:rPr>
                <w:rFonts w:cstheme="minorHAnsi"/>
                <w:sz w:val="24"/>
                <w:szCs w:val="24"/>
                <w:lang w:val="el-GR"/>
              </w:rPr>
              <w:t xml:space="preserve"> Δημοτικού</w:t>
            </w:r>
          </w:p>
        </w:tc>
      </w:tr>
      <w:tr w:rsidR="007522BB" w:rsidRPr="007A0F06" w:rsidTr="007C183B">
        <w:trPr>
          <w:trHeight w:val="341"/>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970C20" w:rsidRPr="00B649A4" w:rsidRDefault="0008122F" w:rsidP="0008122F">
            <w:pPr>
              <w:spacing w:after="0" w:line="240" w:lineRule="auto"/>
              <w:rPr>
                <w:rFonts w:cstheme="minorHAnsi"/>
                <w:b/>
                <w:sz w:val="24"/>
                <w:szCs w:val="24"/>
                <w:lang w:val="el-GR"/>
              </w:rPr>
            </w:pPr>
            <w:r w:rsidRPr="00B649A4">
              <w:rPr>
                <w:rFonts w:cstheme="minorHAnsi"/>
                <w:b/>
                <w:sz w:val="24"/>
                <w:szCs w:val="24"/>
                <w:lang w:val="el-GR"/>
              </w:rPr>
              <w:t>Θεματική Ενότητα</w:t>
            </w:r>
            <w:r w:rsidR="00970C20" w:rsidRPr="00B649A4">
              <w:rPr>
                <w:rFonts w:cstheme="minorHAnsi"/>
                <w:b/>
                <w:sz w:val="24"/>
                <w:szCs w:val="24"/>
                <w:lang w:val="el-GR"/>
              </w:rPr>
              <w:t xml:space="preserve">: </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vAlign w:val="center"/>
            <w:hideMark/>
          </w:tcPr>
          <w:p w:rsidR="00970C20" w:rsidRPr="00B649A4" w:rsidRDefault="00970C20" w:rsidP="007A0F06">
            <w:pPr>
              <w:spacing w:after="0" w:line="240" w:lineRule="auto"/>
              <w:rPr>
                <w:rFonts w:cstheme="minorHAnsi"/>
                <w:sz w:val="24"/>
                <w:szCs w:val="24"/>
                <w:lang w:val="el-GR"/>
              </w:rPr>
            </w:pPr>
            <w:r w:rsidRPr="00B649A4">
              <w:rPr>
                <w:rFonts w:cstheme="minorHAnsi"/>
                <w:sz w:val="24"/>
                <w:szCs w:val="24"/>
                <w:lang w:val="el-GR"/>
              </w:rPr>
              <w:t xml:space="preserve">ΘΕ </w:t>
            </w:r>
            <w:r w:rsidR="007A0F06">
              <w:rPr>
                <w:rFonts w:cstheme="minorHAnsi"/>
                <w:sz w:val="24"/>
                <w:szCs w:val="24"/>
                <w:lang w:val="el-GR"/>
              </w:rPr>
              <w:t>2</w:t>
            </w:r>
            <w:r w:rsidRPr="00B649A4">
              <w:rPr>
                <w:rFonts w:cstheme="minorHAnsi"/>
                <w:sz w:val="24"/>
                <w:szCs w:val="24"/>
                <w:lang w:val="el-GR"/>
              </w:rPr>
              <w:t xml:space="preserve">: </w:t>
            </w:r>
            <w:r w:rsidR="007A0F06">
              <w:rPr>
                <w:rFonts w:cstheme="minorHAnsi"/>
                <w:sz w:val="24"/>
                <w:szCs w:val="24"/>
                <w:lang w:val="el-GR"/>
              </w:rPr>
              <w:t>Διωγμοί και εξάπλωση του Χριστιανισμού. Πρόσωπα και μαρτυρίες</w:t>
            </w:r>
          </w:p>
        </w:tc>
        <w:tc>
          <w:tcPr>
            <w:tcW w:w="198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hideMark/>
          </w:tcPr>
          <w:p w:rsidR="00970C20" w:rsidRPr="00B649A4" w:rsidRDefault="00970C20" w:rsidP="0008122F">
            <w:pPr>
              <w:spacing w:after="0" w:line="240" w:lineRule="auto"/>
              <w:rPr>
                <w:rFonts w:cstheme="minorHAnsi"/>
                <w:b/>
                <w:sz w:val="24"/>
                <w:szCs w:val="24"/>
                <w:lang w:val="el-GR"/>
              </w:rPr>
            </w:pPr>
            <w:r w:rsidRPr="00B649A4">
              <w:rPr>
                <w:rFonts w:cstheme="minorHAnsi"/>
                <w:b/>
                <w:sz w:val="24"/>
                <w:szCs w:val="24"/>
                <w:lang w:val="el-GR"/>
              </w:rPr>
              <w:t xml:space="preserve">Διδακτικό δίωρο: </w:t>
            </w:r>
          </w:p>
        </w:tc>
        <w:tc>
          <w:tcPr>
            <w:tcW w:w="2278" w:type="dxa"/>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vAlign w:val="center"/>
            <w:hideMark/>
          </w:tcPr>
          <w:p w:rsidR="00970C20" w:rsidRPr="00B649A4" w:rsidRDefault="007A0F06" w:rsidP="009405A2">
            <w:pPr>
              <w:spacing w:after="0" w:line="240" w:lineRule="auto"/>
              <w:rPr>
                <w:rFonts w:cstheme="minorHAnsi"/>
                <w:sz w:val="24"/>
                <w:szCs w:val="24"/>
                <w:lang w:val="el-GR"/>
              </w:rPr>
            </w:pPr>
            <w:r>
              <w:rPr>
                <w:rFonts w:cstheme="minorHAnsi"/>
                <w:sz w:val="24"/>
                <w:szCs w:val="24"/>
                <w:lang w:val="el-GR"/>
              </w:rPr>
              <w:t>1</w:t>
            </w:r>
            <w:r w:rsidR="00727DAA">
              <w:rPr>
                <w:rFonts w:cstheme="minorHAnsi"/>
                <w:sz w:val="24"/>
                <w:szCs w:val="24"/>
                <w:lang w:val="el-GR"/>
              </w:rPr>
              <w:t>ο</w:t>
            </w:r>
            <w:r>
              <w:rPr>
                <w:rFonts w:cstheme="minorHAnsi"/>
                <w:sz w:val="24"/>
                <w:szCs w:val="24"/>
                <w:lang w:val="el-GR"/>
              </w:rPr>
              <w:t xml:space="preserve"> </w:t>
            </w:r>
            <w:r w:rsidR="00970C20" w:rsidRPr="00B649A4">
              <w:rPr>
                <w:rFonts w:cstheme="minorHAnsi"/>
                <w:sz w:val="24"/>
                <w:szCs w:val="24"/>
                <w:lang w:val="el-GR"/>
              </w:rPr>
              <w:t>δίωρο (90 λεπτά)</w:t>
            </w:r>
          </w:p>
        </w:tc>
      </w:tr>
      <w:tr w:rsidR="00A201C5" w:rsidRPr="00727DAA" w:rsidTr="007C183B">
        <w:trPr>
          <w:trHeight w:val="321"/>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A201C5" w:rsidRPr="00B649A4" w:rsidRDefault="00E46817" w:rsidP="0008122F">
            <w:pPr>
              <w:spacing w:after="0" w:line="240" w:lineRule="auto"/>
              <w:rPr>
                <w:rFonts w:cstheme="minorHAnsi"/>
                <w:b/>
                <w:sz w:val="24"/>
                <w:szCs w:val="24"/>
                <w:lang w:val="el-GR"/>
              </w:rPr>
            </w:pPr>
            <w:r w:rsidRPr="00B649A4">
              <w:rPr>
                <w:rFonts w:cstheme="minorHAnsi"/>
                <w:b/>
                <w:sz w:val="24"/>
                <w:szCs w:val="24"/>
                <w:lang w:val="el-GR"/>
              </w:rPr>
              <w:t>Βασικά Θέματα</w:t>
            </w:r>
            <w:r w:rsidR="00A201C5" w:rsidRPr="00B649A4">
              <w:rPr>
                <w:rFonts w:cstheme="minorHAnsi"/>
                <w:b/>
                <w:sz w:val="24"/>
                <w:szCs w:val="24"/>
                <w:lang w:val="el-GR"/>
              </w:rPr>
              <w:t>:</w:t>
            </w:r>
            <w:r w:rsidR="00A201C5" w:rsidRPr="007A0F06">
              <w:rPr>
                <w:rFonts w:cstheme="minorHAnsi"/>
                <w:b/>
                <w:sz w:val="24"/>
                <w:szCs w:val="24"/>
                <w:lang w:val="el-GR"/>
              </w:rPr>
              <w:t xml:space="preserve"> </w:t>
            </w:r>
          </w:p>
          <w:p w:rsidR="00E46817" w:rsidRPr="00B649A4" w:rsidRDefault="00E46817" w:rsidP="0008122F">
            <w:pPr>
              <w:spacing w:after="0" w:line="240" w:lineRule="auto"/>
              <w:rPr>
                <w:rFonts w:cstheme="minorHAnsi"/>
                <w:sz w:val="24"/>
                <w:szCs w:val="24"/>
                <w:lang w:val="el-GR"/>
              </w:rPr>
            </w:pPr>
            <w:r w:rsidRPr="00B649A4">
              <w:rPr>
                <w:rFonts w:cstheme="minorHAnsi"/>
                <w:sz w:val="24"/>
                <w:szCs w:val="24"/>
                <w:lang w:val="el-GR"/>
              </w:rPr>
              <w:t>(Πρόγραμμα Σπουδών)</w:t>
            </w:r>
          </w:p>
        </w:tc>
        <w:tc>
          <w:tcPr>
            <w:tcW w:w="8089" w:type="dxa"/>
            <w:gridSpan w:val="4"/>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vAlign w:val="center"/>
            <w:hideMark/>
          </w:tcPr>
          <w:p w:rsidR="003D0C67" w:rsidRPr="003D0C67" w:rsidRDefault="003D0C67" w:rsidP="003D0C67">
            <w:pPr>
              <w:spacing w:before="60"/>
              <w:ind w:left="284" w:hanging="284"/>
              <w:rPr>
                <w:b/>
                <w:sz w:val="24"/>
                <w:szCs w:val="24"/>
              </w:rPr>
            </w:pPr>
            <w:r w:rsidRPr="003D0C67">
              <w:rPr>
                <w:b/>
                <w:sz w:val="24"/>
                <w:szCs w:val="24"/>
              </w:rPr>
              <w:t>Ι.</w:t>
            </w:r>
            <w:r w:rsidRPr="003D0C67">
              <w:rPr>
                <w:b/>
                <w:sz w:val="24"/>
                <w:szCs w:val="24"/>
              </w:rPr>
              <w:tab/>
            </w:r>
            <w:proofErr w:type="spellStart"/>
            <w:r w:rsidRPr="003D0C67">
              <w:rPr>
                <w:b/>
                <w:sz w:val="24"/>
                <w:szCs w:val="24"/>
              </w:rPr>
              <w:t>Πολύχρονοι</w:t>
            </w:r>
            <w:proofErr w:type="spellEnd"/>
            <w:r w:rsidRPr="003D0C67">
              <w:rPr>
                <w:b/>
                <w:sz w:val="24"/>
                <w:szCs w:val="24"/>
              </w:rPr>
              <w:t xml:space="preserve"> </w:t>
            </w:r>
            <w:proofErr w:type="spellStart"/>
            <w:r w:rsidRPr="003D0C67">
              <w:rPr>
                <w:b/>
                <w:sz w:val="24"/>
                <w:szCs w:val="24"/>
              </w:rPr>
              <w:t>διωγμοί</w:t>
            </w:r>
            <w:proofErr w:type="spellEnd"/>
          </w:p>
          <w:p w:rsidR="003D0C67" w:rsidRPr="003D0C67" w:rsidRDefault="003D0C67" w:rsidP="003D0C67">
            <w:pPr>
              <w:numPr>
                <w:ilvl w:val="0"/>
                <w:numId w:val="33"/>
              </w:numPr>
              <w:tabs>
                <w:tab w:val="clear" w:pos="3960"/>
              </w:tabs>
              <w:spacing w:after="0" w:line="240" w:lineRule="auto"/>
              <w:ind w:left="284" w:hanging="284"/>
              <w:rPr>
                <w:sz w:val="24"/>
                <w:szCs w:val="24"/>
              </w:rPr>
            </w:pPr>
            <w:proofErr w:type="spellStart"/>
            <w:r w:rsidRPr="003D0C67">
              <w:rPr>
                <w:sz w:val="24"/>
                <w:szCs w:val="24"/>
              </w:rPr>
              <w:t>Γιατί</w:t>
            </w:r>
            <w:proofErr w:type="spellEnd"/>
            <w:r w:rsidRPr="003D0C67">
              <w:rPr>
                <w:sz w:val="24"/>
                <w:szCs w:val="24"/>
              </w:rPr>
              <w:t xml:space="preserve"> </w:t>
            </w:r>
            <w:proofErr w:type="spellStart"/>
            <w:r w:rsidRPr="003D0C67">
              <w:rPr>
                <w:sz w:val="24"/>
                <w:szCs w:val="24"/>
              </w:rPr>
              <w:t>διώχθηκαν</w:t>
            </w:r>
            <w:proofErr w:type="spellEnd"/>
            <w:r w:rsidRPr="003D0C67">
              <w:rPr>
                <w:sz w:val="24"/>
                <w:szCs w:val="24"/>
              </w:rPr>
              <w:t xml:space="preserve"> </w:t>
            </w:r>
            <w:proofErr w:type="spellStart"/>
            <w:r w:rsidRPr="003D0C67">
              <w:rPr>
                <w:sz w:val="24"/>
                <w:szCs w:val="24"/>
              </w:rPr>
              <w:t>οι</w:t>
            </w:r>
            <w:proofErr w:type="spellEnd"/>
            <w:r w:rsidRPr="003D0C67">
              <w:rPr>
                <w:sz w:val="24"/>
                <w:szCs w:val="24"/>
              </w:rPr>
              <w:t xml:space="preserve"> </w:t>
            </w:r>
            <w:proofErr w:type="spellStart"/>
            <w:r w:rsidRPr="003D0C67">
              <w:rPr>
                <w:sz w:val="24"/>
                <w:szCs w:val="24"/>
              </w:rPr>
              <w:t>Χριστιανοί</w:t>
            </w:r>
            <w:proofErr w:type="spellEnd"/>
            <w:r w:rsidRPr="003D0C67">
              <w:rPr>
                <w:sz w:val="24"/>
                <w:szCs w:val="24"/>
              </w:rPr>
              <w:t>;</w:t>
            </w:r>
          </w:p>
          <w:p w:rsidR="003D0C67" w:rsidRPr="003D0C67" w:rsidRDefault="003D0C67" w:rsidP="003D0C67">
            <w:pPr>
              <w:numPr>
                <w:ilvl w:val="0"/>
                <w:numId w:val="33"/>
              </w:numPr>
              <w:tabs>
                <w:tab w:val="clear" w:pos="3960"/>
              </w:tabs>
              <w:spacing w:after="0" w:line="240" w:lineRule="auto"/>
              <w:ind w:left="284" w:hanging="284"/>
              <w:rPr>
                <w:b/>
                <w:sz w:val="24"/>
                <w:szCs w:val="24"/>
                <w:lang w:val="el-GR"/>
              </w:rPr>
            </w:pPr>
            <w:r w:rsidRPr="003D0C67">
              <w:rPr>
                <w:sz w:val="24"/>
                <w:szCs w:val="24"/>
                <w:lang w:val="el-GR"/>
              </w:rPr>
              <w:t>Ποιοι ήταν οι σκληρότεροι διωγμοί;</w:t>
            </w:r>
          </w:p>
          <w:p w:rsidR="003D0C67" w:rsidRPr="003D0C67" w:rsidRDefault="003D0C67" w:rsidP="003D0C67">
            <w:pPr>
              <w:spacing w:before="120"/>
              <w:ind w:left="284" w:hanging="284"/>
              <w:rPr>
                <w:b/>
                <w:sz w:val="24"/>
                <w:szCs w:val="24"/>
                <w:lang w:val="el-GR"/>
              </w:rPr>
            </w:pPr>
            <w:r w:rsidRPr="003D0C67">
              <w:rPr>
                <w:b/>
                <w:sz w:val="24"/>
                <w:szCs w:val="24"/>
                <w:lang w:val="el-GR"/>
              </w:rPr>
              <w:t>ΙΙ.</w:t>
            </w:r>
            <w:r w:rsidRPr="003D0C67">
              <w:rPr>
                <w:b/>
                <w:sz w:val="24"/>
                <w:szCs w:val="24"/>
                <w:lang w:val="el-GR"/>
              </w:rPr>
              <w:tab/>
              <w:t>«Χριστιανός ειμί!»: Μάρτυρες από ελεύθερη επιλογή</w:t>
            </w:r>
          </w:p>
          <w:p w:rsidR="003D0C67" w:rsidRPr="003D0C67" w:rsidRDefault="003D0C67" w:rsidP="003D0C67">
            <w:pPr>
              <w:numPr>
                <w:ilvl w:val="0"/>
                <w:numId w:val="34"/>
              </w:numPr>
              <w:tabs>
                <w:tab w:val="clear" w:pos="3960"/>
                <w:tab w:val="num" w:pos="324"/>
              </w:tabs>
              <w:spacing w:after="0" w:line="240" w:lineRule="auto"/>
              <w:ind w:left="284" w:hanging="284"/>
              <w:rPr>
                <w:sz w:val="24"/>
                <w:szCs w:val="24"/>
              </w:rPr>
            </w:pPr>
            <w:proofErr w:type="spellStart"/>
            <w:r w:rsidRPr="003D0C67">
              <w:rPr>
                <w:sz w:val="24"/>
                <w:szCs w:val="24"/>
              </w:rPr>
              <w:t>Άγ</w:t>
            </w:r>
            <w:proofErr w:type="spellEnd"/>
            <w:r w:rsidRPr="003D0C67">
              <w:rPr>
                <w:sz w:val="24"/>
                <w:szCs w:val="24"/>
              </w:rPr>
              <w:t xml:space="preserve">. </w:t>
            </w:r>
            <w:proofErr w:type="spellStart"/>
            <w:r w:rsidRPr="003D0C67">
              <w:rPr>
                <w:sz w:val="24"/>
                <w:szCs w:val="24"/>
              </w:rPr>
              <w:t>Ιγνάτιος</w:t>
            </w:r>
            <w:proofErr w:type="spellEnd"/>
            <w:r w:rsidRPr="003D0C67">
              <w:rPr>
                <w:sz w:val="24"/>
                <w:szCs w:val="24"/>
              </w:rPr>
              <w:t xml:space="preserve"> </w:t>
            </w:r>
            <w:proofErr w:type="spellStart"/>
            <w:r w:rsidRPr="003D0C67">
              <w:rPr>
                <w:sz w:val="24"/>
                <w:szCs w:val="24"/>
              </w:rPr>
              <w:t>Αντιοχείας</w:t>
            </w:r>
            <w:proofErr w:type="spellEnd"/>
            <w:r w:rsidRPr="003D0C67">
              <w:rPr>
                <w:sz w:val="24"/>
                <w:szCs w:val="24"/>
              </w:rPr>
              <w:t xml:space="preserve"> </w:t>
            </w:r>
          </w:p>
          <w:p w:rsidR="003D0C67" w:rsidRPr="003D0C67" w:rsidRDefault="003D0C67" w:rsidP="003D0C67">
            <w:pPr>
              <w:numPr>
                <w:ilvl w:val="0"/>
                <w:numId w:val="34"/>
              </w:numPr>
              <w:tabs>
                <w:tab w:val="clear" w:pos="3960"/>
                <w:tab w:val="num" w:pos="324"/>
              </w:tabs>
              <w:spacing w:after="0" w:line="240" w:lineRule="auto"/>
              <w:ind w:left="284" w:hanging="284"/>
              <w:rPr>
                <w:b/>
                <w:sz w:val="24"/>
                <w:szCs w:val="24"/>
              </w:rPr>
            </w:pPr>
            <w:proofErr w:type="spellStart"/>
            <w:r w:rsidRPr="003D0C67">
              <w:rPr>
                <w:sz w:val="24"/>
                <w:szCs w:val="24"/>
              </w:rPr>
              <w:t>Αγάπη</w:t>
            </w:r>
            <w:proofErr w:type="spellEnd"/>
            <w:r w:rsidRPr="003D0C67">
              <w:rPr>
                <w:sz w:val="24"/>
                <w:szCs w:val="24"/>
              </w:rPr>
              <w:t xml:space="preserve">, </w:t>
            </w:r>
            <w:proofErr w:type="spellStart"/>
            <w:r w:rsidRPr="003D0C67">
              <w:rPr>
                <w:sz w:val="24"/>
                <w:szCs w:val="24"/>
              </w:rPr>
              <w:t>Ειρήνη</w:t>
            </w:r>
            <w:proofErr w:type="spellEnd"/>
            <w:r w:rsidRPr="003D0C67">
              <w:rPr>
                <w:sz w:val="24"/>
                <w:szCs w:val="24"/>
              </w:rPr>
              <w:t xml:space="preserve">, </w:t>
            </w:r>
            <w:proofErr w:type="spellStart"/>
            <w:r w:rsidRPr="003D0C67">
              <w:rPr>
                <w:sz w:val="24"/>
                <w:szCs w:val="24"/>
              </w:rPr>
              <w:t>Χιονία</w:t>
            </w:r>
            <w:proofErr w:type="spellEnd"/>
            <w:r w:rsidRPr="003D0C67">
              <w:rPr>
                <w:sz w:val="24"/>
                <w:szCs w:val="24"/>
              </w:rPr>
              <w:t xml:space="preserve"> </w:t>
            </w:r>
          </w:p>
          <w:p w:rsidR="00A201C5" w:rsidRPr="00B649A4" w:rsidRDefault="00A201C5" w:rsidP="00727DAA">
            <w:pPr>
              <w:pStyle w:val="a3"/>
              <w:autoSpaceDE w:val="0"/>
              <w:autoSpaceDN w:val="0"/>
              <w:adjustRightInd w:val="0"/>
              <w:spacing w:before="120" w:after="0" w:line="240" w:lineRule="auto"/>
              <w:rPr>
                <w:rFonts w:cstheme="minorHAnsi"/>
                <w:sz w:val="24"/>
                <w:szCs w:val="24"/>
                <w:lang w:val="el-GR"/>
              </w:rPr>
            </w:pPr>
          </w:p>
        </w:tc>
      </w:tr>
      <w:tr w:rsidR="00A201C5" w:rsidRPr="00004259" w:rsidTr="007C183B">
        <w:trPr>
          <w:trHeight w:val="872"/>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A201C5" w:rsidRPr="00B649A4" w:rsidRDefault="00A201C5" w:rsidP="0008122F">
            <w:pPr>
              <w:spacing w:after="0" w:line="240" w:lineRule="auto"/>
              <w:rPr>
                <w:rFonts w:cstheme="minorHAnsi"/>
                <w:sz w:val="24"/>
                <w:szCs w:val="24"/>
                <w:lang w:val="el-GR"/>
              </w:rPr>
            </w:pPr>
            <w:r w:rsidRPr="00B649A4">
              <w:rPr>
                <w:rFonts w:cstheme="minorHAnsi"/>
                <w:b/>
                <w:bCs/>
                <w:sz w:val="24"/>
                <w:szCs w:val="24"/>
                <w:lang w:val="el-GR"/>
              </w:rPr>
              <w:t>Προσδοκώμενα Μαθ</w:t>
            </w:r>
            <w:r w:rsidR="00AD43B1" w:rsidRPr="00B649A4">
              <w:rPr>
                <w:rFonts w:cstheme="minorHAnsi"/>
                <w:b/>
                <w:bCs/>
                <w:sz w:val="24"/>
                <w:szCs w:val="24"/>
                <w:lang w:val="el-GR"/>
              </w:rPr>
              <w:t>ησιακά</w:t>
            </w:r>
            <w:r w:rsidR="006E4AB1" w:rsidRPr="00B649A4">
              <w:rPr>
                <w:rFonts w:cstheme="minorHAnsi"/>
                <w:b/>
                <w:bCs/>
                <w:sz w:val="24"/>
                <w:szCs w:val="24"/>
                <w:lang w:val="el-GR"/>
              </w:rPr>
              <w:t xml:space="preserve"> </w:t>
            </w:r>
            <w:r w:rsidRPr="00B649A4">
              <w:rPr>
                <w:rFonts w:cstheme="minorHAnsi"/>
                <w:b/>
                <w:bCs/>
                <w:sz w:val="24"/>
                <w:szCs w:val="24"/>
                <w:lang w:val="el-GR"/>
              </w:rPr>
              <w:t xml:space="preserve"> Αποτελέσματα: </w:t>
            </w:r>
          </w:p>
          <w:p w:rsidR="008A2211" w:rsidRPr="00B649A4" w:rsidRDefault="00A201C5" w:rsidP="0008122F">
            <w:pPr>
              <w:spacing w:after="0" w:line="240" w:lineRule="auto"/>
              <w:rPr>
                <w:rFonts w:cstheme="minorHAnsi"/>
                <w:sz w:val="24"/>
                <w:szCs w:val="24"/>
                <w:lang w:val="el-GR"/>
              </w:rPr>
            </w:pPr>
            <w:r w:rsidRPr="00B649A4">
              <w:rPr>
                <w:rFonts w:cstheme="minorHAnsi"/>
                <w:sz w:val="24"/>
                <w:szCs w:val="24"/>
                <w:lang w:val="el-GR"/>
              </w:rPr>
              <w:t xml:space="preserve">(Πρόγραμμα </w:t>
            </w:r>
            <w:r w:rsidR="006E4AB1" w:rsidRPr="00B649A4">
              <w:rPr>
                <w:rFonts w:cstheme="minorHAnsi"/>
                <w:sz w:val="24"/>
                <w:szCs w:val="24"/>
                <w:lang w:val="el-GR"/>
              </w:rPr>
              <w:t>Σ</w:t>
            </w:r>
            <w:r w:rsidRPr="00B649A4">
              <w:rPr>
                <w:rFonts w:cstheme="minorHAnsi"/>
                <w:sz w:val="24"/>
                <w:szCs w:val="24"/>
                <w:lang w:val="el-GR"/>
              </w:rPr>
              <w:t xml:space="preserve">πουδών) </w:t>
            </w:r>
          </w:p>
        </w:tc>
        <w:tc>
          <w:tcPr>
            <w:tcW w:w="8089" w:type="dxa"/>
            <w:gridSpan w:val="4"/>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hideMark/>
          </w:tcPr>
          <w:p w:rsidR="009C311B" w:rsidRPr="009C311B" w:rsidRDefault="009C311B" w:rsidP="009C311B">
            <w:pPr>
              <w:autoSpaceDE w:val="0"/>
              <w:spacing w:before="60"/>
              <w:rPr>
                <w:sz w:val="24"/>
                <w:szCs w:val="24"/>
                <w:lang w:val="el-GR"/>
              </w:rPr>
            </w:pPr>
            <w:r w:rsidRPr="009C311B">
              <w:rPr>
                <w:sz w:val="24"/>
                <w:szCs w:val="24"/>
                <w:lang w:val="el-GR"/>
              </w:rPr>
              <w:t>Οι μαθητές:</w:t>
            </w:r>
          </w:p>
          <w:p w:rsidR="009C311B" w:rsidRPr="009C311B" w:rsidRDefault="009C311B" w:rsidP="009C311B">
            <w:pPr>
              <w:tabs>
                <w:tab w:val="num" w:pos="284"/>
                <w:tab w:val="num" w:pos="2160"/>
              </w:tabs>
              <w:autoSpaceDE w:val="0"/>
              <w:autoSpaceDN w:val="0"/>
              <w:adjustRightInd w:val="0"/>
              <w:spacing w:before="60"/>
              <w:rPr>
                <w:bCs/>
                <w:sz w:val="24"/>
                <w:szCs w:val="24"/>
                <w:lang w:val="el-GR"/>
              </w:rPr>
            </w:pPr>
            <w:r w:rsidRPr="009C311B">
              <w:rPr>
                <w:b/>
                <w:bCs/>
                <w:sz w:val="24"/>
                <w:szCs w:val="24"/>
                <w:lang w:val="el-GR"/>
              </w:rPr>
              <w:t>α)</w:t>
            </w:r>
            <w:r w:rsidRPr="009C311B">
              <w:rPr>
                <w:bCs/>
                <w:sz w:val="24"/>
                <w:szCs w:val="24"/>
                <w:lang w:val="el-GR"/>
              </w:rPr>
              <w:t xml:space="preserve"> παρουσιάζουν και εξηγούν τους λόγους των διωγμών κατά των Χριστιανών</w:t>
            </w:r>
          </w:p>
          <w:p w:rsidR="002A3153" w:rsidRPr="009C311B" w:rsidRDefault="009C311B" w:rsidP="00727DAA">
            <w:pPr>
              <w:tabs>
                <w:tab w:val="num" w:pos="284"/>
                <w:tab w:val="num" w:pos="2160"/>
              </w:tabs>
              <w:autoSpaceDE w:val="0"/>
              <w:autoSpaceDN w:val="0"/>
              <w:adjustRightInd w:val="0"/>
              <w:spacing w:before="60"/>
              <w:rPr>
                <w:rFonts w:cstheme="minorHAnsi"/>
                <w:sz w:val="24"/>
                <w:szCs w:val="24"/>
                <w:lang w:val="el-GR"/>
              </w:rPr>
            </w:pPr>
            <w:r w:rsidRPr="009C311B">
              <w:rPr>
                <w:b/>
                <w:bCs/>
                <w:sz w:val="24"/>
                <w:szCs w:val="24"/>
                <w:lang w:val="el-GR"/>
              </w:rPr>
              <w:t>β)</w:t>
            </w:r>
            <w:r w:rsidRPr="009C311B">
              <w:rPr>
                <w:bCs/>
                <w:sz w:val="24"/>
                <w:szCs w:val="24"/>
                <w:lang w:val="el-GR"/>
              </w:rPr>
              <w:t xml:space="preserve"> εξηγούν με επιχειρήματα τον ρόλο και τη σημασία της μαρτυρίας για την εξάπλωση του χριστιανισμού</w:t>
            </w:r>
          </w:p>
        </w:tc>
      </w:tr>
      <w:tr w:rsidR="00A201C5" w:rsidRPr="00004259" w:rsidTr="007C183B">
        <w:trPr>
          <w:trHeight w:val="428"/>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8A2211" w:rsidRPr="00B649A4" w:rsidRDefault="00A201C5" w:rsidP="0008122F">
            <w:pPr>
              <w:spacing w:after="0" w:line="240" w:lineRule="auto"/>
              <w:rPr>
                <w:rFonts w:cstheme="minorHAnsi"/>
                <w:sz w:val="24"/>
                <w:szCs w:val="24"/>
                <w:lang w:val="el-GR"/>
              </w:rPr>
            </w:pPr>
            <w:r w:rsidRPr="00B649A4">
              <w:rPr>
                <w:rFonts w:cstheme="minorHAnsi"/>
                <w:b/>
                <w:bCs/>
                <w:sz w:val="24"/>
                <w:szCs w:val="24"/>
                <w:lang w:val="el-GR"/>
              </w:rPr>
              <w:t>Μέθοδος</w:t>
            </w:r>
            <w:r w:rsidRPr="00B649A4">
              <w:rPr>
                <w:rFonts w:cstheme="minorHAnsi"/>
                <w:sz w:val="24"/>
                <w:szCs w:val="24"/>
                <w:lang w:val="el-GR"/>
              </w:rPr>
              <w:t xml:space="preserve">: </w:t>
            </w:r>
          </w:p>
        </w:tc>
        <w:tc>
          <w:tcPr>
            <w:tcW w:w="8089" w:type="dxa"/>
            <w:gridSpan w:val="4"/>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vAlign w:val="center"/>
            <w:hideMark/>
          </w:tcPr>
          <w:p w:rsidR="00A201C5" w:rsidRPr="00B649A4" w:rsidRDefault="00B32772" w:rsidP="00B649A4">
            <w:pPr>
              <w:spacing w:after="0" w:line="240" w:lineRule="auto"/>
              <w:rPr>
                <w:rFonts w:cstheme="minorHAnsi"/>
                <w:sz w:val="24"/>
                <w:szCs w:val="24"/>
                <w:lang w:val="el-GR"/>
              </w:rPr>
            </w:pPr>
            <w:r w:rsidRPr="00B649A4">
              <w:rPr>
                <w:rFonts w:cstheme="minorHAnsi"/>
                <w:sz w:val="24"/>
                <w:szCs w:val="24"/>
                <w:lang w:val="el-GR"/>
              </w:rPr>
              <w:t>Αξιοποίηση βιωματικών, συμμετοχικών και διερευνητικών τεχνικών.</w:t>
            </w:r>
          </w:p>
        </w:tc>
      </w:tr>
      <w:tr w:rsidR="00970C20" w:rsidRPr="000F07B2" w:rsidTr="007C183B">
        <w:trPr>
          <w:trHeight w:val="428"/>
          <w:jc w:val="center"/>
        </w:trPr>
        <w:tc>
          <w:tcPr>
            <w:tcW w:w="222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8" w:type="dxa"/>
              <w:left w:w="118" w:type="dxa"/>
              <w:bottom w:w="118" w:type="dxa"/>
              <w:right w:w="118" w:type="dxa"/>
            </w:tcMar>
            <w:vAlign w:val="center"/>
            <w:hideMark/>
          </w:tcPr>
          <w:p w:rsidR="00970C20" w:rsidRPr="00B649A4" w:rsidRDefault="00970C20" w:rsidP="0008122F">
            <w:pPr>
              <w:spacing w:after="0" w:line="240" w:lineRule="auto"/>
              <w:rPr>
                <w:rFonts w:cstheme="minorHAnsi"/>
                <w:b/>
                <w:bCs/>
                <w:sz w:val="24"/>
                <w:szCs w:val="24"/>
                <w:lang w:val="el-GR"/>
              </w:rPr>
            </w:pPr>
            <w:r w:rsidRPr="00B649A4">
              <w:rPr>
                <w:rFonts w:cstheme="minorHAnsi"/>
                <w:b/>
                <w:bCs/>
                <w:sz w:val="24"/>
                <w:szCs w:val="24"/>
                <w:lang w:val="el-GR"/>
              </w:rPr>
              <w:t xml:space="preserve">Υλικοτεχνικά μέσα – Διδακτικό υλικό: </w:t>
            </w:r>
          </w:p>
        </w:tc>
        <w:tc>
          <w:tcPr>
            <w:tcW w:w="8089" w:type="dxa"/>
            <w:gridSpan w:val="4"/>
            <w:tcBorders>
              <w:top w:val="single" w:sz="8" w:space="0" w:color="000000"/>
              <w:left w:val="single" w:sz="8" w:space="0" w:color="000000"/>
              <w:bottom w:val="single" w:sz="8" w:space="0" w:color="000000"/>
              <w:right w:val="single" w:sz="8" w:space="0" w:color="000000"/>
            </w:tcBorders>
            <w:shd w:val="clear" w:color="auto" w:fill="auto"/>
            <w:tcMar>
              <w:top w:w="118" w:type="dxa"/>
              <w:left w:w="118" w:type="dxa"/>
              <w:bottom w:w="118" w:type="dxa"/>
              <w:right w:w="118" w:type="dxa"/>
            </w:tcMar>
            <w:hideMark/>
          </w:tcPr>
          <w:p w:rsidR="00970C20" w:rsidRPr="00B649A4" w:rsidRDefault="006B4F2B" w:rsidP="00E34E38">
            <w:pPr>
              <w:spacing w:after="0" w:line="240" w:lineRule="auto"/>
              <w:rPr>
                <w:rFonts w:cstheme="minorHAnsi"/>
                <w:sz w:val="24"/>
                <w:szCs w:val="24"/>
                <w:lang w:val="el-GR"/>
              </w:rPr>
            </w:pPr>
            <w:r w:rsidRPr="00B649A4">
              <w:rPr>
                <w:rFonts w:cstheme="minorHAnsi"/>
                <w:sz w:val="24"/>
                <w:szCs w:val="24"/>
                <w:lang w:val="el-GR"/>
              </w:rPr>
              <w:t xml:space="preserve">Οργάνωση της τάξης για </w:t>
            </w:r>
            <w:proofErr w:type="spellStart"/>
            <w:r w:rsidRPr="00B649A4">
              <w:rPr>
                <w:rFonts w:cstheme="minorHAnsi"/>
                <w:sz w:val="24"/>
                <w:szCs w:val="24"/>
                <w:lang w:val="el-GR"/>
              </w:rPr>
              <w:t>ομαδοσυνεργασία</w:t>
            </w:r>
            <w:proofErr w:type="spellEnd"/>
            <w:r w:rsidRPr="00B649A4">
              <w:rPr>
                <w:rFonts w:cstheme="minorHAnsi"/>
                <w:sz w:val="24"/>
                <w:szCs w:val="24"/>
                <w:lang w:val="el-GR"/>
              </w:rPr>
              <w:t>. Ψηφιακή ή έντυπη παρουσίαση εικόνων. Φύλλ</w:t>
            </w:r>
            <w:r w:rsidR="00E34E38" w:rsidRPr="00B649A4">
              <w:rPr>
                <w:rFonts w:cstheme="minorHAnsi"/>
                <w:sz w:val="24"/>
                <w:szCs w:val="24"/>
                <w:lang w:val="el-GR"/>
              </w:rPr>
              <w:t>α</w:t>
            </w:r>
            <w:r w:rsidRPr="00B649A4">
              <w:rPr>
                <w:rFonts w:cstheme="minorHAnsi"/>
                <w:sz w:val="24"/>
                <w:szCs w:val="24"/>
                <w:lang w:val="el-GR"/>
              </w:rPr>
              <w:t xml:space="preserve"> εργασίας. Γραφική ύλη. </w:t>
            </w:r>
          </w:p>
        </w:tc>
      </w:tr>
      <w:tr w:rsidR="00A201C5" w:rsidRPr="000F07B2" w:rsidTr="004D74BD">
        <w:trPr>
          <w:trHeight w:val="323"/>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A201C5" w:rsidRPr="00B649A4" w:rsidRDefault="00A201C5" w:rsidP="0008122F">
            <w:pPr>
              <w:spacing w:after="0" w:line="240" w:lineRule="auto"/>
              <w:jc w:val="center"/>
              <w:rPr>
                <w:rFonts w:eastAsia="Times New Roman" w:cstheme="minorHAnsi"/>
                <w:b/>
                <w:sz w:val="24"/>
                <w:szCs w:val="24"/>
                <w:lang w:val="el-GR"/>
              </w:rPr>
            </w:pPr>
            <w:r w:rsidRPr="00B649A4">
              <w:rPr>
                <w:rFonts w:eastAsia="Times New Roman" w:cstheme="minorHAnsi"/>
                <w:b/>
                <w:kern w:val="24"/>
                <w:sz w:val="24"/>
                <w:szCs w:val="24"/>
                <w:lang w:val="el-GR"/>
              </w:rPr>
              <w:t xml:space="preserve">2. ΑΝΑΠΤΥΞΗ ΤΗΣ ΔΙΔΑΣΚΑΛΙΑΣ </w:t>
            </w:r>
          </w:p>
        </w:tc>
      </w:tr>
      <w:tr w:rsidR="004D74BD" w:rsidRPr="00004259" w:rsidTr="007C183B">
        <w:trPr>
          <w:trHeight w:val="521"/>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vAlign w:val="center"/>
            <w:hideMark/>
          </w:tcPr>
          <w:p w:rsidR="00A201C5" w:rsidRPr="00B649A4" w:rsidRDefault="00A201C5" w:rsidP="0008122F">
            <w:pPr>
              <w:spacing w:after="0" w:line="240" w:lineRule="auto"/>
              <w:jc w:val="center"/>
              <w:rPr>
                <w:rFonts w:eastAsia="Times New Roman" w:cstheme="minorHAnsi"/>
                <w:sz w:val="24"/>
                <w:szCs w:val="24"/>
                <w:lang w:val="el-GR"/>
              </w:rPr>
            </w:pPr>
          </w:p>
        </w:tc>
        <w:tc>
          <w:tcPr>
            <w:tcW w:w="959"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vAlign w:val="center"/>
            <w:hideMark/>
          </w:tcPr>
          <w:p w:rsidR="00A201C5" w:rsidRPr="00B649A4" w:rsidRDefault="00A201C5" w:rsidP="0008122F">
            <w:pPr>
              <w:spacing w:after="0" w:line="240" w:lineRule="auto"/>
              <w:jc w:val="center"/>
              <w:rPr>
                <w:rFonts w:eastAsia="Times New Roman" w:cstheme="minorHAnsi"/>
                <w:b/>
                <w:sz w:val="24"/>
                <w:szCs w:val="24"/>
                <w:lang w:val="el-GR"/>
              </w:rPr>
            </w:pPr>
            <w:r w:rsidRPr="00B649A4">
              <w:rPr>
                <w:rFonts w:eastAsia="Times New Roman" w:cstheme="minorHAnsi"/>
                <w:b/>
                <w:bCs/>
                <w:color w:val="000000"/>
                <w:kern w:val="24"/>
                <w:sz w:val="24"/>
                <w:szCs w:val="24"/>
                <w:lang w:val="el-GR"/>
              </w:rPr>
              <w:t>Χρόνος</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vAlign w:val="center"/>
            <w:hideMark/>
          </w:tcPr>
          <w:p w:rsidR="00A201C5" w:rsidRPr="00B649A4" w:rsidRDefault="00A201C5" w:rsidP="0008122F">
            <w:pPr>
              <w:spacing w:after="0" w:line="240" w:lineRule="auto"/>
              <w:jc w:val="center"/>
              <w:rPr>
                <w:rFonts w:eastAsia="Times New Roman" w:cstheme="minorHAnsi"/>
                <w:b/>
                <w:sz w:val="24"/>
                <w:szCs w:val="24"/>
                <w:lang w:val="el-GR"/>
              </w:rPr>
            </w:pPr>
            <w:r w:rsidRPr="00B649A4">
              <w:rPr>
                <w:rFonts w:eastAsia="Times New Roman" w:cstheme="minorHAnsi"/>
                <w:b/>
                <w:bCs/>
                <w:color w:val="000000"/>
                <w:kern w:val="24"/>
                <w:sz w:val="24"/>
                <w:szCs w:val="24"/>
                <w:lang w:val="el-GR"/>
              </w:rPr>
              <w:t>Διδακτικά βήματα</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vAlign w:val="center"/>
            <w:hideMark/>
          </w:tcPr>
          <w:p w:rsidR="00A201C5" w:rsidRPr="00B649A4" w:rsidRDefault="00A201C5" w:rsidP="0008122F">
            <w:pPr>
              <w:spacing w:after="0" w:line="240" w:lineRule="auto"/>
              <w:jc w:val="center"/>
              <w:rPr>
                <w:rFonts w:eastAsia="Times New Roman" w:cstheme="minorHAnsi"/>
                <w:b/>
                <w:sz w:val="24"/>
                <w:szCs w:val="24"/>
                <w:lang w:val="el-GR"/>
              </w:rPr>
            </w:pPr>
            <w:r w:rsidRPr="00B649A4">
              <w:rPr>
                <w:rFonts w:eastAsia="Times New Roman" w:cstheme="minorHAnsi"/>
                <w:b/>
                <w:bCs/>
                <w:color w:val="000000"/>
                <w:kern w:val="24"/>
                <w:sz w:val="24"/>
                <w:szCs w:val="24"/>
                <w:lang w:val="el-GR"/>
              </w:rPr>
              <w:t>Μαθησιακές δραστηριότητες (Τεχνικές διδασκαλίας</w:t>
            </w:r>
            <w:r w:rsidR="00B6590C" w:rsidRPr="00B649A4">
              <w:rPr>
                <w:rFonts w:eastAsia="Times New Roman" w:cstheme="minorHAnsi"/>
                <w:b/>
                <w:bCs/>
                <w:color w:val="000000"/>
                <w:kern w:val="24"/>
                <w:sz w:val="24"/>
                <w:szCs w:val="24"/>
                <w:lang w:val="el-GR"/>
              </w:rPr>
              <w:t xml:space="preserve"> -</w:t>
            </w:r>
            <w:r w:rsidR="00AD43B1" w:rsidRPr="00B649A4">
              <w:rPr>
                <w:rFonts w:eastAsia="Times New Roman" w:cstheme="minorHAnsi"/>
                <w:b/>
                <w:bCs/>
                <w:color w:val="000000"/>
                <w:kern w:val="24"/>
                <w:sz w:val="24"/>
                <w:szCs w:val="24"/>
                <w:lang w:val="el-GR"/>
              </w:rPr>
              <w:t xml:space="preserve"> </w:t>
            </w:r>
            <w:r w:rsidR="00B6590C" w:rsidRPr="00B649A4">
              <w:rPr>
                <w:rFonts w:eastAsia="Times New Roman" w:cstheme="minorHAnsi"/>
                <w:b/>
                <w:bCs/>
                <w:color w:val="000000"/>
                <w:kern w:val="24"/>
                <w:sz w:val="24"/>
                <w:szCs w:val="24"/>
                <w:lang w:val="el-GR"/>
              </w:rPr>
              <w:t>Σχόλια</w:t>
            </w:r>
            <w:r w:rsidRPr="00B649A4">
              <w:rPr>
                <w:rFonts w:eastAsia="Times New Roman" w:cstheme="minorHAnsi"/>
                <w:b/>
                <w:bCs/>
                <w:color w:val="000000"/>
                <w:kern w:val="24"/>
                <w:sz w:val="24"/>
                <w:szCs w:val="24"/>
                <w:lang w:val="el-GR"/>
              </w:rPr>
              <w:t>)</w:t>
            </w:r>
          </w:p>
        </w:tc>
      </w:tr>
      <w:tr w:rsidR="00B32772" w:rsidRPr="001038BB" w:rsidTr="007C183B">
        <w:trPr>
          <w:trHeight w:val="341"/>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B32772" w:rsidRPr="00B649A4" w:rsidRDefault="00E46817" w:rsidP="0008122F">
            <w:pPr>
              <w:spacing w:after="0" w:line="240" w:lineRule="auto"/>
              <w:ind w:left="547" w:hanging="547"/>
              <w:jc w:val="center"/>
              <w:rPr>
                <w:rFonts w:eastAsia="Times New Roman" w:cstheme="minorHAnsi"/>
                <w:color w:val="000000"/>
                <w:kern w:val="24"/>
                <w:sz w:val="24"/>
                <w:szCs w:val="24"/>
                <w:lang w:val="el-GR"/>
              </w:rPr>
            </w:pPr>
            <w:r w:rsidRPr="00B649A4">
              <w:rPr>
                <w:rFonts w:eastAsia="Times New Roman" w:cstheme="minorHAnsi"/>
                <w:color w:val="000000"/>
                <w:kern w:val="24"/>
                <w:sz w:val="24"/>
                <w:szCs w:val="24"/>
                <w:lang w:val="el-GR"/>
              </w:rPr>
              <w:t>1</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B32772" w:rsidRPr="00B649A4" w:rsidRDefault="00F62EAF" w:rsidP="00A02069">
            <w:pPr>
              <w:spacing w:after="0" w:line="240" w:lineRule="auto"/>
              <w:jc w:val="center"/>
              <w:rPr>
                <w:rFonts w:eastAsia="Times New Roman" w:cstheme="minorHAnsi"/>
                <w:sz w:val="24"/>
                <w:szCs w:val="24"/>
                <w:lang w:val="el-GR"/>
              </w:rPr>
            </w:pPr>
            <w:r>
              <w:rPr>
                <w:rFonts w:eastAsia="Times New Roman" w:cstheme="minorHAnsi"/>
                <w:sz w:val="24"/>
                <w:szCs w:val="24"/>
                <w:lang w:val="el-GR"/>
              </w:rPr>
              <w:t>5</w:t>
            </w:r>
            <w:r w:rsidR="000736CF" w:rsidRPr="00B649A4">
              <w:rPr>
                <w:rFonts w:eastAsia="Times New Roman" w:cstheme="minorHAnsi"/>
                <w:sz w:val="24"/>
                <w:szCs w:val="24"/>
                <w:lang w:val="el-GR"/>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B32772" w:rsidRPr="00B649A4" w:rsidRDefault="00B32772" w:rsidP="0008122F">
            <w:pPr>
              <w:spacing w:after="0" w:line="240" w:lineRule="auto"/>
              <w:rPr>
                <w:rFonts w:eastAsia="Times New Roman" w:cstheme="minorHAnsi"/>
                <w:sz w:val="24"/>
                <w:szCs w:val="24"/>
                <w:lang w:val="el-GR"/>
              </w:rPr>
            </w:pPr>
            <w:r w:rsidRPr="00B649A4">
              <w:rPr>
                <w:rFonts w:eastAsia="Times New Roman" w:cstheme="minorHAnsi"/>
                <w:sz w:val="24"/>
                <w:szCs w:val="24"/>
                <w:lang w:val="el-GR"/>
              </w:rPr>
              <w:t>Μαθησιακή προετοιμασία</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30689E" w:rsidRPr="00B649A4" w:rsidRDefault="006B4F2B" w:rsidP="004D74BD">
            <w:pPr>
              <w:pStyle w:val="a3"/>
              <w:numPr>
                <w:ilvl w:val="0"/>
                <w:numId w:val="8"/>
              </w:numPr>
              <w:spacing w:after="0" w:line="240" w:lineRule="auto"/>
              <w:ind w:left="335" w:hanging="335"/>
              <w:contextualSpacing w:val="0"/>
              <w:rPr>
                <w:rFonts w:eastAsia="Times New Roman" w:cstheme="minorHAnsi"/>
                <w:color w:val="000000"/>
                <w:kern w:val="24"/>
                <w:sz w:val="24"/>
                <w:szCs w:val="24"/>
                <w:lang w:val="el-GR"/>
              </w:rPr>
            </w:pPr>
            <w:r w:rsidRPr="00B649A4">
              <w:rPr>
                <w:rFonts w:eastAsia="Times New Roman" w:cstheme="minorHAnsi"/>
                <w:color w:val="000000"/>
                <w:kern w:val="24"/>
                <w:sz w:val="24"/>
                <w:szCs w:val="24"/>
                <w:lang w:val="el-GR"/>
              </w:rPr>
              <w:t xml:space="preserve"> </w:t>
            </w:r>
            <w:r w:rsidR="00B6590C" w:rsidRPr="00B649A4">
              <w:rPr>
                <w:rFonts w:eastAsia="Times New Roman" w:cstheme="minorHAnsi"/>
                <w:color w:val="000000"/>
                <w:kern w:val="24"/>
                <w:sz w:val="24"/>
                <w:szCs w:val="24"/>
                <w:lang w:val="el-GR"/>
              </w:rPr>
              <w:t xml:space="preserve">Προετοιμασία για </w:t>
            </w:r>
            <w:proofErr w:type="spellStart"/>
            <w:r w:rsidR="00B6590C" w:rsidRPr="00B649A4">
              <w:rPr>
                <w:rFonts w:eastAsia="Times New Roman" w:cstheme="minorHAnsi"/>
                <w:color w:val="000000"/>
                <w:kern w:val="24"/>
                <w:sz w:val="24"/>
                <w:szCs w:val="24"/>
                <w:lang w:val="el-GR"/>
              </w:rPr>
              <w:t>ομαδοσυνεργασία</w:t>
            </w:r>
            <w:proofErr w:type="spellEnd"/>
            <w:r w:rsidR="00B6590C" w:rsidRPr="00B649A4">
              <w:rPr>
                <w:rFonts w:eastAsia="Times New Roman" w:cstheme="minorHAnsi"/>
                <w:color w:val="000000"/>
                <w:kern w:val="24"/>
                <w:sz w:val="24"/>
                <w:szCs w:val="24"/>
                <w:lang w:val="el-GR"/>
              </w:rPr>
              <w:t xml:space="preserve">. </w:t>
            </w:r>
            <w:r w:rsidR="00B32772" w:rsidRPr="00B649A4">
              <w:rPr>
                <w:rFonts w:eastAsia="Times New Roman" w:cstheme="minorHAnsi"/>
                <w:color w:val="000000"/>
                <w:kern w:val="24"/>
                <w:sz w:val="24"/>
                <w:szCs w:val="24"/>
                <w:lang w:val="el-GR"/>
              </w:rPr>
              <w:t>Τακτοποίηση ομάδων</w:t>
            </w:r>
            <w:r w:rsidRPr="00B649A4">
              <w:rPr>
                <w:rFonts w:eastAsia="Times New Roman" w:cstheme="minorHAnsi"/>
                <w:color w:val="000000"/>
                <w:kern w:val="24"/>
                <w:sz w:val="24"/>
                <w:szCs w:val="24"/>
                <w:lang w:val="el-GR"/>
              </w:rPr>
              <w:t>.</w:t>
            </w:r>
          </w:p>
          <w:p w:rsidR="00CE0600" w:rsidRPr="00B649A4" w:rsidRDefault="00FE65C7" w:rsidP="00CE0600">
            <w:pPr>
              <w:pStyle w:val="a3"/>
              <w:numPr>
                <w:ilvl w:val="0"/>
                <w:numId w:val="8"/>
              </w:numPr>
              <w:spacing w:after="0" w:line="240" w:lineRule="auto"/>
              <w:ind w:left="335" w:hanging="335"/>
              <w:contextualSpacing w:val="0"/>
              <w:rPr>
                <w:rFonts w:eastAsia="Times New Roman" w:cstheme="minorHAnsi"/>
                <w:color w:val="000000"/>
                <w:kern w:val="24"/>
                <w:sz w:val="24"/>
                <w:szCs w:val="24"/>
                <w:lang w:val="el-GR"/>
              </w:rPr>
            </w:pPr>
            <w:r>
              <w:rPr>
                <w:rFonts w:eastAsia="Times New Roman" w:cstheme="minorHAnsi"/>
                <w:color w:val="000000"/>
                <w:kern w:val="24"/>
                <w:sz w:val="24"/>
                <w:szCs w:val="24"/>
                <w:lang w:val="el-GR"/>
              </w:rPr>
              <w:t>Οριοθέτηση προσδοκώμενων μαθησιακών αποτελεσμάτων</w:t>
            </w:r>
          </w:p>
        </w:tc>
      </w:tr>
      <w:tr w:rsidR="00A201C5" w:rsidRPr="00004259" w:rsidTr="00A02069">
        <w:trPr>
          <w:trHeight w:val="1035"/>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A201C5" w:rsidRPr="00B649A4" w:rsidRDefault="00E46817" w:rsidP="0008122F">
            <w:pPr>
              <w:spacing w:after="0" w:line="240" w:lineRule="auto"/>
              <w:ind w:left="547" w:hanging="547"/>
              <w:jc w:val="center"/>
              <w:rPr>
                <w:rFonts w:eastAsia="Times New Roman" w:cstheme="minorHAnsi"/>
                <w:sz w:val="24"/>
                <w:szCs w:val="24"/>
                <w:lang w:val="el-GR"/>
              </w:rPr>
            </w:pPr>
            <w:r w:rsidRPr="00B649A4">
              <w:rPr>
                <w:rFonts w:eastAsia="Times New Roman" w:cstheme="minorHAnsi"/>
                <w:color w:val="000000"/>
                <w:kern w:val="24"/>
                <w:sz w:val="24"/>
                <w:szCs w:val="24"/>
                <w:lang w:val="el-GR"/>
              </w:rPr>
              <w:t>2</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F62EAF" w:rsidP="00B649A4">
            <w:pPr>
              <w:spacing w:after="0" w:line="240" w:lineRule="auto"/>
              <w:jc w:val="center"/>
              <w:rPr>
                <w:rFonts w:eastAsia="Times New Roman" w:cstheme="minorHAnsi"/>
                <w:sz w:val="24"/>
                <w:szCs w:val="24"/>
                <w:lang w:val="el-GR"/>
              </w:rPr>
            </w:pPr>
            <w:r>
              <w:rPr>
                <w:rFonts w:eastAsia="Times New Roman" w:cstheme="minorHAnsi"/>
                <w:sz w:val="24"/>
                <w:szCs w:val="24"/>
                <w:lang w:val="el-GR"/>
              </w:rPr>
              <w:t>5</w:t>
            </w:r>
            <w:r w:rsidR="000736CF" w:rsidRPr="00B649A4">
              <w:rPr>
                <w:rFonts w:eastAsia="Times New Roman" w:cstheme="minorHAnsi"/>
                <w:sz w:val="24"/>
                <w:szCs w:val="24"/>
                <w:lang w:val="el-GR"/>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245B80" w:rsidP="0008122F">
            <w:pPr>
              <w:spacing w:after="0" w:line="240" w:lineRule="auto"/>
              <w:rPr>
                <w:rFonts w:eastAsia="Times New Roman" w:cstheme="minorHAnsi"/>
                <w:sz w:val="24"/>
                <w:szCs w:val="24"/>
                <w:lang w:val="el-GR"/>
              </w:rPr>
            </w:pPr>
            <w:r w:rsidRPr="00B649A4">
              <w:rPr>
                <w:rFonts w:eastAsia="Times New Roman" w:cstheme="minorHAnsi"/>
                <w:sz w:val="24"/>
                <w:szCs w:val="24"/>
                <w:lang w:val="el-GR"/>
              </w:rPr>
              <w:t>Βιώνοντας</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02069" w:rsidRPr="00B649A4" w:rsidRDefault="00FE65C7" w:rsidP="001803ED">
            <w:pPr>
              <w:pStyle w:val="10"/>
              <w:ind w:left="0"/>
              <w:jc w:val="both"/>
              <w:rPr>
                <w:rFonts w:cstheme="minorHAnsi"/>
                <w:sz w:val="24"/>
                <w:szCs w:val="24"/>
              </w:rPr>
            </w:pPr>
            <w:proofErr w:type="spellStart"/>
            <w:r>
              <w:rPr>
                <w:sz w:val="24"/>
                <w:szCs w:val="24"/>
              </w:rPr>
              <w:t>Ιδεοθύελλα</w:t>
            </w:r>
            <w:proofErr w:type="spellEnd"/>
            <w:r>
              <w:rPr>
                <w:sz w:val="24"/>
                <w:szCs w:val="24"/>
              </w:rPr>
              <w:t xml:space="preserve"> με τη λέξη «ΔΙΩΓΜΟΣ». Οι μαθητές προετοιμάζονται για τη βασική έννοια της ΘΕ και ο εκπαιδευτικός σχηματίζει μια εικόνα για τις αντιλήψεις </w:t>
            </w:r>
            <w:r w:rsidR="00A02069">
              <w:rPr>
                <w:sz w:val="24"/>
                <w:szCs w:val="24"/>
              </w:rPr>
              <w:t>τους σχετικά με αυτήν.</w:t>
            </w:r>
            <w:r w:rsidR="00A02069" w:rsidRPr="00B649A4">
              <w:rPr>
                <w:rFonts w:cstheme="minorHAnsi"/>
                <w:sz w:val="24"/>
                <w:szCs w:val="24"/>
              </w:rPr>
              <w:t xml:space="preserve"> </w:t>
            </w:r>
          </w:p>
        </w:tc>
      </w:tr>
      <w:tr w:rsidR="00A201C5" w:rsidRPr="00FE65C7" w:rsidTr="007C183B">
        <w:trPr>
          <w:trHeight w:val="323"/>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A201C5" w:rsidRPr="00B649A4" w:rsidRDefault="00E46817" w:rsidP="0008122F">
            <w:pPr>
              <w:spacing w:after="0" w:line="240" w:lineRule="auto"/>
              <w:jc w:val="center"/>
              <w:rPr>
                <w:rFonts w:eastAsia="Times New Roman" w:cstheme="minorHAnsi"/>
                <w:sz w:val="24"/>
                <w:szCs w:val="24"/>
                <w:lang w:val="el-GR"/>
              </w:rPr>
            </w:pPr>
            <w:r w:rsidRPr="00B649A4">
              <w:rPr>
                <w:rFonts w:eastAsia="Times New Roman" w:cstheme="minorHAnsi"/>
                <w:color w:val="000000"/>
                <w:kern w:val="24"/>
                <w:sz w:val="24"/>
                <w:szCs w:val="24"/>
                <w:lang w:val="el-GR"/>
              </w:rPr>
              <w:t>3</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6E41EB" w:rsidP="00CC0BF7">
            <w:pPr>
              <w:spacing w:after="0" w:line="240" w:lineRule="auto"/>
              <w:jc w:val="center"/>
              <w:rPr>
                <w:rFonts w:eastAsia="Times New Roman" w:cstheme="minorHAnsi"/>
                <w:sz w:val="24"/>
                <w:szCs w:val="24"/>
                <w:lang w:val="el-GR"/>
              </w:rPr>
            </w:pPr>
            <w:r>
              <w:rPr>
                <w:rFonts w:eastAsia="Times New Roman" w:cstheme="minorHAnsi"/>
                <w:sz w:val="24"/>
                <w:szCs w:val="24"/>
              </w:rPr>
              <w:t>20</w:t>
            </w:r>
            <w:r w:rsidR="000736CF" w:rsidRPr="00B649A4">
              <w:rPr>
                <w:rFonts w:eastAsia="Times New Roman" w:cstheme="minorHAnsi"/>
                <w:sz w:val="24"/>
                <w:szCs w:val="24"/>
                <w:lang w:val="el-GR"/>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B649A4" w:rsidP="0008122F">
            <w:pPr>
              <w:spacing w:after="0" w:line="240" w:lineRule="auto"/>
              <w:rPr>
                <w:rFonts w:eastAsia="Times New Roman" w:cstheme="minorHAnsi"/>
                <w:sz w:val="24"/>
                <w:szCs w:val="24"/>
                <w:lang w:val="el-GR"/>
              </w:rPr>
            </w:pPr>
            <w:r w:rsidRPr="00B649A4">
              <w:rPr>
                <w:rFonts w:eastAsia="Times New Roman" w:cstheme="minorHAnsi"/>
                <w:sz w:val="24"/>
                <w:szCs w:val="24"/>
                <w:lang w:val="el-GR"/>
              </w:rPr>
              <w:t>Διερευνώντας</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C22A5B" w:rsidRPr="00B649A4" w:rsidRDefault="00045CA6" w:rsidP="00045CA6">
            <w:pPr>
              <w:pStyle w:val="a4"/>
              <w:widowControl w:val="0"/>
              <w:suppressAutoHyphens/>
              <w:autoSpaceDE/>
              <w:autoSpaceDN/>
              <w:adjustRightInd/>
              <w:rPr>
                <w:rFonts w:asciiTheme="minorHAnsi" w:hAnsiTheme="minorHAnsi" w:cstheme="minorHAnsi"/>
                <w:sz w:val="24"/>
                <w:szCs w:val="24"/>
                <w:lang w:val="el-GR"/>
              </w:rPr>
            </w:pPr>
            <w:r w:rsidRPr="00B649A4">
              <w:rPr>
                <w:rFonts w:asciiTheme="minorHAnsi" w:hAnsiTheme="minorHAnsi" w:cstheme="minorHAnsi"/>
                <w:color w:val="000000"/>
                <w:kern w:val="24"/>
                <w:sz w:val="24"/>
                <w:szCs w:val="24"/>
              </w:rPr>
              <w:t>TPS</w:t>
            </w:r>
            <w:r w:rsidRPr="00B649A4">
              <w:rPr>
                <w:rFonts w:asciiTheme="minorHAnsi" w:hAnsiTheme="minorHAnsi" w:cstheme="minorHAnsi"/>
                <w:color w:val="000000"/>
                <w:kern w:val="24"/>
                <w:sz w:val="24"/>
                <w:szCs w:val="24"/>
                <w:lang w:val="el-GR"/>
              </w:rPr>
              <w:t xml:space="preserve"> Σκέψου-Συζήτησε-Μοιράσου. </w:t>
            </w:r>
            <w:r>
              <w:rPr>
                <w:rFonts w:asciiTheme="minorHAnsi" w:hAnsiTheme="minorHAnsi" w:cstheme="minorHAnsi"/>
                <w:color w:val="000000"/>
                <w:kern w:val="24"/>
                <w:sz w:val="24"/>
                <w:szCs w:val="24"/>
                <w:lang w:val="el-GR"/>
              </w:rPr>
              <w:t xml:space="preserve">Καταγραφή στοιχείων, άντληση πληροφοριών για τους διωγμούς (ΦΕ1 Κείμενα. Δραστηριότητα1) </w:t>
            </w:r>
          </w:p>
        </w:tc>
      </w:tr>
      <w:tr w:rsidR="00A201C5" w:rsidRPr="00FE65C7" w:rsidTr="00045CA6">
        <w:trPr>
          <w:trHeight w:val="1290"/>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A201C5" w:rsidRPr="00B649A4" w:rsidRDefault="00E46817" w:rsidP="0008122F">
            <w:pPr>
              <w:spacing w:after="0" w:line="240" w:lineRule="auto"/>
              <w:ind w:left="547" w:hanging="547"/>
              <w:jc w:val="center"/>
              <w:rPr>
                <w:rFonts w:eastAsia="Times New Roman" w:cstheme="minorHAnsi"/>
                <w:sz w:val="24"/>
                <w:szCs w:val="24"/>
                <w:lang w:val="el-GR"/>
              </w:rPr>
            </w:pPr>
            <w:r w:rsidRPr="00B649A4">
              <w:rPr>
                <w:rFonts w:eastAsia="Times New Roman" w:cstheme="minorHAnsi"/>
                <w:color w:val="000000"/>
                <w:kern w:val="24"/>
                <w:sz w:val="24"/>
                <w:szCs w:val="24"/>
                <w:lang w:val="el-GR"/>
              </w:rPr>
              <w:lastRenderedPageBreak/>
              <w:t>4</w:t>
            </w: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EE5FB5" w:rsidP="006E41EB">
            <w:pPr>
              <w:spacing w:after="0" w:line="240" w:lineRule="auto"/>
              <w:jc w:val="center"/>
              <w:rPr>
                <w:rFonts w:eastAsia="Times New Roman" w:cstheme="minorHAnsi"/>
                <w:sz w:val="24"/>
                <w:szCs w:val="24"/>
                <w:lang w:val="el-GR"/>
              </w:rPr>
            </w:pPr>
            <w:r>
              <w:rPr>
                <w:rFonts w:eastAsia="Times New Roman" w:cstheme="minorHAnsi"/>
                <w:sz w:val="24"/>
                <w:szCs w:val="24"/>
                <w:lang w:val="el-GR"/>
              </w:rPr>
              <w:t>1</w:t>
            </w:r>
            <w:r w:rsidR="006E41EB">
              <w:rPr>
                <w:rFonts w:eastAsia="Times New Roman" w:cstheme="minorHAnsi"/>
                <w:sz w:val="24"/>
                <w:szCs w:val="24"/>
              </w:rPr>
              <w:t>5</w:t>
            </w:r>
            <w:r w:rsidR="000736CF" w:rsidRPr="00B649A4">
              <w:rPr>
                <w:rFonts w:eastAsia="Times New Roman" w:cstheme="minorHAnsi"/>
                <w:sz w:val="24"/>
                <w:szCs w:val="24"/>
                <w:lang w:val="el-GR"/>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A201C5" w:rsidRPr="00B649A4" w:rsidRDefault="00EE5FB5" w:rsidP="0008122F">
            <w:pPr>
              <w:spacing w:after="0" w:line="240" w:lineRule="auto"/>
              <w:rPr>
                <w:rFonts w:eastAsia="Times New Roman" w:cstheme="minorHAnsi"/>
                <w:sz w:val="24"/>
                <w:szCs w:val="24"/>
                <w:lang w:val="el-GR"/>
              </w:rPr>
            </w:pPr>
            <w:r>
              <w:rPr>
                <w:rFonts w:eastAsia="Times New Roman" w:cstheme="minorHAnsi"/>
                <w:sz w:val="24"/>
                <w:szCs w:val="24"/>
                <w:lang w:val="el-GR"/>
              </w:rPr>
              <w:t>Βιώνοντας</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0736CF" w:rsidRPr="00045CA6" w:rsidRDefault="00EE5FB5" w:rsidP="007E05D7">
            <w:pPr>
              <w:pStyle w:val="10"/>
              <w:ind w:left="0"/>
              <w:jc w:val="both"/>
              <w:rPr>
                <w:rFonts w:asciiTheme="minorHAnsi" w:hAnsiTheme="minorHAnsi" w:cstheme="minorHAnsi"/>
                <w:sz w:val="24"/>
                <w:szCs w:val="24"/>
              </w:rPr>
            </w:pPr>
            <w:r>
              <w:rPr>
                <w:rFonts w:asciiTheme="minorHAnsi" w:hAnsiTheme="minorHAnsi"/>
                <w:sz w:val="24"/>
                <w:szCs w:val="24"/>
              </w:rPr>
              <w:t xml:space="preserve"> </w:t>
            </w:r>
            <w:r w:rsidR="00045CA6" w:rsidRPr="00045CA6">
              <w:rPr>
                <w:sz w:val="24"/>
                <w:szCs w:val="24"/>
              </w:rPr>
              <w:t xml:space="preserve">Παρουσίαση σκηνής: Χριστιανοί συγκεντρωμένοι </w:t>
            </w:r>
            <w:r w:rsidR="00045CA6">
              <w:rPr>
                <w:sz w:val="24"/>
                <w:szCs w:val="24"/>
              </w:rPr>
              <w:t xml:space="preserve">στις </w:t>
            </w:r>
            <w:r w:rsidR="00045CA6" w:rsidRPr="00045CA6">
              <w:rPr>
                <w:sz w:val="24"/>
                <w:szCs w:val="24"/>
              </w:rPr>
              <w:t xml:space="preserve">κατακόμβες συζητούν με αφορμή το διάταγμα ενός αυτοκράτορα για το διωγμό </w:t>
            </w:r>
            <w:r w:rsidR="00045CA6">
              <w:rPr>
                <w:sz w:val="24"/>
                <w:szCs w:val="24"/>
              </w:rPr>
              <w:t>τους. Οι μαθητές</w:t>
            </w:r>
            <w:r w:rsidR="00946A07">
              <w:rPr>
                <w:sz w:val="24"/>
                <w:szCs w:val="24"/>
              </w:rPr>
              <w:t xml:space="preserve"> προβληματίζονται και</w:t>
            </w:r>
            <w:r w:rsidR="00045CA6">
              <w:rPr>
                <w:sz w:val="24"/>
                <w:szCs w:val="24"/>
              </w:rPr>
              <w:t xml:space="preserve"> αναδεικνύουν την κατάσταση </w:t>
            </w:r>
            <w:r w:rsidR="00946A07">
              <w:rPr>
                <w:sz w:val="24"/>
                <w:szCs w:val="24"/>
              </w:rPr>
              <w:t>στην οποία</w:t>
            </w:r>
            <w:r w:rsidR="00045CA6">
              <w:rPr>
                <w:sz w:val="24"/>
                <w:szCs w:val="24"/>
              </w:rPr>
              <w:t xml:space="preserve"> βρίσκονται οι χριστιανοί υπό διωγμό.</w:t>
            </w:r>
            <w:r w:rsidR="007E05D7">
              <w:rPr>
                <w:rFonts w:asciiTheme="minorHAnsi" w:hAnsiTheme="minorHAnsi" w:cstheme="minorHAnsi"/>
                <w:color w:val="000000"/>
                <w:kern w:val="24"/>
                <w:sz w:val="24"/>
                <w:szCs w:val="24"/>
              </w:rPr>
              <w:t xml:space="preserve"> (ΦΕ1 Δραστηριότητα 2)</w:t>
            </w:r>
          </w:p>
        </w:tc>
      </w:tr>
      <w:tr w:rsidR="007C183B" w:rsidRPr="00FE65C7" w:rsidTr="00DB3ED6">
        <w:trPr>
          <w:trHeight w:val="825"/>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7C183B" w:rsidRPr="00B649A4" w:rsidRDefault="007C183B" w:rsidP="0008122F">
            <w:pPr>
              <w:spacing w:after="0" w:line="240" w:lineRule="auto"/>
              <w:ind w:left="547" w:hanging="547"/>
              <w:jc w:val="center"/>
              <w:rPr>
                <w:rFonts w:eastAsia="Times New Roman" w:cstheme="minorHAnsi"/>
                <w:color w:val="000000"/>
                <w:kern w:val="24"/>
                <w:sz w:val="24"/>
                <w:szCs w:val="24"/>
                <w:lang w:val="el-GR"/>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Pr="00B649A4" w:rsidRDefault="00C225E7" w:rsidP="0008122F">
            <w:pPr>
              <w:spacing w:after="0" w:line="240" w:lineRule="auto"/>
              <w:jc w:val="center"/>
              <w:rPr>
                <w:rFonts w:eastAsia="Times New Roman" w:cstheme="minorHAnsi"/>
                <w:sz w:val="24"/>
                <w:szCs w:val="24"/>
                <w:lang w:val="el-GR"/>
              </w:rPr>
            </w:pPr>
            <w:r>
              <w:rPr>
                <w:rFonts w:eastAsia="Times New Roman" w:cstheme="minorHAnsi"/>
                <w:sz w:val="24"/>
                <w:szCs w:val="24"/>
                <w:lang w:val="el-GR"/>
              </w:rPr>
              <w:t>20</w:t>
            </w:r>
            <w:r w:rsidR="00C22261">
              <w:rPr>
                <w:rFonts w:eastAsia="Times New Roman" w:cstheme="minorHAnsi"/>
                <w:sz w:val="24"/>
                <w:szCs w:val="24"/>
                <w:lang w:val="el-GR"/>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Default="00DB3ED6" w:rsidP="0008122F">
            <w:pPr>
              <w:spacing w:after="0" w:line="240" w:lineRule="auto"/>
              <w:rPr>
                <w:rFonts w:eastAsia="Times New Roman" w:cstheme="minorHAnsi"/>
                <w:sz w:val="24"/>
                <w:szCs w:val="24"/>
                <w:lang w:val="el-GR"/>
              </w:rPr>
            </w:pPr>
            <w:r w:rsidRPr="00B649A4">
              <w:rPr>
                <w:rFonts w:eastAsia="Times New Roman" w:cstheme="minorHAnsi"/>
                <w:sz w:val="24"/>
                <w:szCs w:val="24"/>
                <w:lang w:val="el-GR"/>
              </w:rPr>
              <w:t>Διερευνώντας</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1A464C" w:rsidRDefault="00DB3ED6" w:rsidP="00DB3ED6">
            <w:pPr>
              <w:autoSpaceDE w:val="0"/>
              <w:autoSpaceDN w:val="0"/>
              <w:adjustRightInd w:val="0"/>
              <w:spacing w:after="0" w:line="240" w:lineRule="auto"/>
              <w:rPr>
                <w:rFonts w:cstheme="minorHAnsi"/>
                <w:color w:val="000000"/>
                <w:kern w:val="24"/>
                <w:sz w:val="24"/>
                <w:szCs w:val="24"/>
                <w:lang w:val="el-GR"/>
              </w:rPr>
            </w:pPr>
            <w:r w:rsidRPr="00B649A4">
              <w:rPr>
                <w:rFonts w:cstheme="minorHAnsi"/>
                <w:color w:val="000000"/>
                <w:kern w:val="24"/>
                <w:sz w:val="24"/>
                <w:szCs w:val="24"/>
              </w:rPr>
              <w:t>TPS</w:t>
            </w:r>
            <w:r w:rsidRPr="00B649A4">
              <w:rPr>
                <w:rFonts w:cstheme="minorHAnsi"/>
                <w:color w:val="000000"/>
                <w:kern w:val="24"/>
                <w:sz w:val="24"/>
                <w:szCs w:val="24"/>
                <w:lang w:val="el-GR"/>
              </w:rPr>
              <w:t xml:space="preserve"> Σκέψου-Συζήτησε-Μοιράσου. </w:t>
            </w:r>
            <w:r>
              <w:rPr>
                <w:rFonts w:cstheme="minorHAnsi"/>
                <w:color w:val="000000"/>
                <w:kern w:val="24"/>
                <w:sz w:val="24"/>
                <w:szCs w:val="24"/>
                <w:lang w:val="el-GR"/>
              </w:rPr>
              <w:t>Καταγραφή στοιχείων, άντληση πληροφοριών για τους μάρτυρες (ΦΕ2 Κείμενα. Δραστηριότητα1</w:t>
            </w:r>
            <w:r w:rsidR="004415DB">
              <w:rPr>
                <w:rFonts w:cstheme="minorHAnsi"/>
                <w:color w:val="000000"/>
                <w:kern w:val="24"/>
                <w:sz w:val="24"/>
                <w:szCs w:val="24"/>
                <w:lang w:val="el-GR"/>
              </w:rPr>
              <w:t>, ΦΕ 4</w:t>
            </w:r>
            <w:r>
              <w:rPr>
                <w:rFonts w:cstheme="minorHAnsi"/>
                <w:color w:val="000000"/>
                <w:kern w:val="24"/>
                <w:sz w:val="24"/>
                <w:szCs w:val="24"/>
                <w:lang w:val="el-GR"/>
              </w:rPr>
              <w:t>)</w:t>
            </w:r>
          </w:p>
          <w:p w:rsidR="00DB3ED6" w:rsidRPr="00DB3ED6" w:rsidRDefault="00DB3ED6" w:rsidP="00DB3ED6">
            <w:pPr>
              <w:autoSpaceDE w:val="0"/>
              <w:autoSpaceDN w:val="0"/>
              <w:adjustRightInd w:val="0"/>
              <w:spacing w:after="0" w:line="240" w:lineRule="auto"/>
              <w:rPr>
                <w:rFonts w:cstheme="minorHAnsi"/>
                <w:spacing w:val="-4"/>
                <w:sz w:val="24"/>
                <w:szCs w:val="24"/>
                <w:lang w:val="el-GR"/>
              </w:rPr>
            </w:pPr>
          </w:p>
        </w:tc>
      </w:tr>
      <w:tr w:rsidR="00DB3ED6" w:rsidRPr="00004259" w:rsidTr="00DB3ED6">
        <w:trPr>
          <w:trHeight w:val="825"/>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DB3ED6" w:rsidRPr="00B649A4" w:rsidRDefault="00DB3ED6" w:rsidP="0008122F">
            <w:pPr>
              <w:spacing w:after="0" w:line="240" w:lineRule="auto"/>
              <w:ind w:left="547" w:hanging="547"/>
              <w:jc w:val="center"/>
              <w:rPr>
                <w:rFonts w:eastAsia="Times New Roman" w:cstheme="minorHAnsi"/>
                <w:color w:val="000000"/>
                <w:kern w:val="24"/>
                <w:sz w:val="24"/>
                <w:szCs w:val="24"/>
                <w:lang w:val="el-GR"/>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DB3ED6" w:rsidRDefault="00F62EAF" w:rsidP="00F62EAF">
            <w:pPr>
              <w:spacing w:after="0" w:line="240" w:lineRule="auto"/>
              <w:jc w:val="center"/>
              <w:rPr>
                <w:rFonts w:eastAsia="Times New Roman" w:cstheme="minorHAnsi"/>
                <w:sz w:val="24"/>
                <w:szCs w:val="24"/>
                <w:lang w:val="el-GR"/>
              </w:rPr>
            </w:pPr>
            <w:r>
              <w:rPr>
                <w:rFonts w:eastAsia="Times New Roman" w:cstheme="minorHAnsi"/>
                <w:sz w:val="24"/>
                <w:szCs w:val="24"/>
                <w:lang w:val="el-GR"/>
              </w:rPr>
              <w:t>5</w:t>
            </w:r>
            <w:r w:rsidR="00DB3ED6">
              <w:rPr>
                <w:rFonts w:eastAsia="Times New Roman" w:cstheme="minorHAnsi"/>
                <w:sz w:val="24"/>
                <w:szCs w:val="24"/>
                <w:lang w:val="el-GR"/>
              </w:rPr>
              <w:t>΄</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DB3ED6" w:rsidRPr="00B649A4" w:rsidRDefault="00DB3ED6" w:rsidP="0008122F">
            <w:pPr>
              <w:spacing w:after="0" w:line="240" w:lineRule="auto"/>
              <w:rPr>
                <w:rFonts w:eastAsia="Times New Roman" w:cstheme="minorHAnsi"/>
                <w:sz w:val="24"/>
                <w:szCs w:val="24"/>
                <w:lang w:val="el-GR"/>
              </w:rPr>
            </w:pPr>
            <w:r>
              <w:rPr>
                <w:rFonts w:eastAsia="Times New Roman" w:cstheme="minorHAnsi"/>
                <w:sz w:val="24"/>
                <w:szCs w:val="24"/>
                <w:lang w:val="el-GR"/>
              </w:rPr>
              <w:t>Βιώνοντας</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DB3ED6" w:rsidRPr="00004259" w:rsidRDefault="00F62EAF" w:rsidP="00637792">
            <w:pPr>
              <w:tabs>
                <w:tab w:val="left" w:pos="284"/>
              </w:tabs>
              <w:autoSpaceDE w:val="0"/>
              <w:autoSpaceDN w:val="0"/>
              <w:adjustRightInd w:val="0"/>
              <w:jc w:val="both"/>
              <w:rPr>
                <w:rFonts w:cstheme="minorHAnsi"/>
                <w:color w:val="000000"/>
                <w:kern w:val="24"/>
                <w:sz w:val="24"/>
                <w:szCs w:val="24"/>
                <w:lang w:val="el-GR"/>
              </w:rPr>
            </w:pPr>
            <w:r>
              <w:rPr>
                <w:rFonts w:cstheme="minorHAnsi"/>
                <w:color w:val="000000"/>
                <w:kern w:val="24"/>
                <w:sz w:val="24"/>
                <w:szCs w:val="24"/>
                <w:lang w:val="el-GR"/>
              </w:rPr>
              <w:t>Καρέκλα αφήγησης: Ένας μαθητής</w:t>
            </w:r>
            <w:r w:rsidR="00637792">
              <w:rPr>
                <w:rFonts w:cstheme="minorHAnsi"/>
                <w:color w:val="000000"/>
                <w:kern w:val="24"/>
                <w:sz w:val="24"/>
                <w:szCs w:val="24"/>
                <w:lang w:val="el-GR"/>
              </w:rPr>
              <w:t xml:space="preserve"> αφηγείται ως χριστιανός μάρτυρας τα βιώματα και συναισθήματά του και ένας άλλος ως διώκτης τα δικά του.</w:t>
            </w:r>
            <w:r w:rsidR="00004259" w:rsidRPr="00004259">
              <w:rPr>
                <w:rFonts w:cstheme="minorHAnsi"/>
                <w:color w:val="000000"/>
                <w:kern w:val="24"/>
                <w:sz w:val="24"/>
                <w:szCs w:val="24"/>
                <w:lang w:val="el-GR"/>
              </w:rPr>
              <w:t xml:space="preserve"> </w:t>
            </w:r>
          </w:p>
        </w:tc>
      </w:tr>
      <w:tr w:rsidR="00DB3ED6" w:rsidRPr="00FE65C7" w:rsidTr="00DB3ED6">
        <w:trPr>
          <w:trHeight w:val="825"/>
          <w:jc w:val="center"/>
        </w:trPr>
        <w:tc>
          <w:tcPr>
            <w:tcW w:w="52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DB3ED6" w:rsidRPr="00B649A4" w:rsidRDefault="00DB3ED6" w:rsidP="0008122F">
            <w:pPr>
              <w:spacing w:after="0" w:line="240" w:lineRule="auto"/>
              <w:ind w:left="547" w:hanging="547"/>
              <w:jc w:val="center"/>
              <w:rPr>
                <w:rFonts w:eastAsia="Times New Roman" w:cstheme="minorHAnsi"/>
                <w:color w:val="000000"/>
                <w:kern w:val="24"/>
                <w:sz w:val="24"/>
                <w:szCs w:val="24"/>
                <w:lang w:val="el-GR"/>
              </w:rPr>
            </w:pPr>
          </w:p>
        </w:tc>
        <w:tc>
          <w:tcPr>
            <w:tcW w:w="959" w:type="dxa"/>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DB3ED6" w:rsidRDefault="006E41EB" w:rsidP="0008122F">
            <w:pPr>
              <w:spacing w:after="0" w:line="240" w:lineRule="auto"/>
              <w:jc w:val="center"/>
              <w:rPr>
                <w:rFonts w:eastAsia="Times New Roman" w:cstheme="minorHAnsi"/>
                <w:sz w:val="24"/>
                <w:szCs w:val="24"/>
                <w:lang w:val="el-GR"/>
              </w:rPr>
            </w:pPr>
            <w:r>
              <w:rPr>
                <w:rFonts w:eastAsia="Times New Roman" w:cstheme="minorHAnsi"/>
                <w:sz w:val="24"/>
                <w:szCs w:val="24"/>
              </w:rPr>
              <w:t>2</w:t>
            </w:r>
            <w:r w:rsidR="00637792">
              <w:rPr>
                <w:rFonts w:eastAsia="Times New Roman" w:cstheme="minorHAnsi"/>
                <w:sz w:val="24"/>
                <w:szCs w:val="24"/>
                <w:lang w:val="el-GR"/>
              </w:rPr>
              <w:t>0΄</w:t>
            </w:r>
          </w:p>
        </w:tc>
        <w:tc>
          <w:tcPr>
            <w:tcW w:w="2122" w:type="dxa"/>
            <w:gridSpan w:val="2"/>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DB3ED6" w:rsidRPr="006E41EB" w:rsidRDefault="00637792" w:rsidP="0008122F">
            <w:pPr>
              <w:spacing w:after="0" w:line="240" w:lineRule="auto"/>
              <w:rPr>
                <w:rFonts w:eastAsia="Times New Roman" w:cstheme="minorHAnsi"/>
                <w:sz w:val="24"/>
                <w:szCs w:val="24"/>
              </w:rPr>
            </w:pPr>
            <w:r>
              <w:rPr>
                <w:rFonts w:eastAsia="Times New Roman" w:cstheme="minorHAnsi"/>
                <w:sz w:val="24"/>
                <w:szCs w:val="24"/>
                <w:lang w:val="el-GR"/>
              </w:rPr>
              <w:t>Εφαρμόζοντας</w:t>
            </w:r>
            <w:r w:rsidR="006E41EB">
              <w:rPr>
                <w:rFonts w:eastAsia="Times New Roman" w:cstheme="minorHAnsi"/>
                <w:sz w:val="24"/>
                <w:szCs w:val="24"/>
              </w:rPr>
              <w:t xml:space="preserve"> -</w:t>
            </w:r>
          </w:p>
          <w:p w:rsidR="006E41EB" w:rsidRPr="006E41EB" w:rsidRDefault="006E41EB" w:rsidP="0008122F">
            <w:pPr>
              <w:spacing w:after="0" w:line="240" w:lineRule="auto"/>
              <w:rPr>
                <w:rFonts w:eastAsia="Times New Roman" w:cstheme="minorHAnsi"/>
                <w:sz w:val="24"/>
                <w:szCs w:val="24"/>
              </w:rPr>
            </w:pPr>
            <w:r w:rsidRPr="00B649A4">
              <w:rPr>
                <w:rFonts w:eastAsia="Times New Roman" w:cstheme="minorHAnsi"/>
                <w:sz w:val="24"/>
                <w:szCs w:val="24"/>
                <w:lang w:val="el-GR"/>
              </w:rPr>
              <w:t>Διερευνώντας</w:t>
            </w:r>
          </w:p>
        </w:tc>
        <w:tc>
          <w:tcPr>
            <w:tcW w:w="6708" w:type="dxa"/>
            <w:gridSpan w:val="3"/>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DB3ED6" w:rsidRPr="00DB3ED6" w:rsidRDefault="006E41EB" w:rsidP="00DB3ED6">
            <w:pPr>
              <w:autoSpaceDE w:val="0"/>
              <w:autoSpaceDN w:val="0"/>
              <w:adjustRightInd w:val="0"/>
              <w:spacing w:after="0" w:line="240" w:lineRule="auto"/>
              <w:rPr>
                <w:rFonts w:cstheme="minorHAnsi"/>
                <w:color w:val="000000"/>
                <w:kern w:val="24"/>
                <w:sz w:val="24"/>
                <w:szCs w:val="24"/>
                <w:lang w:val="el-GR"/>
              </w:rPr>
            </w:pPr>
            <w:r w:rsidRPr="00946A07">
              <w:rPr>
                <w:bCs/>
                <w:sz w:val="24"/>
                <w:szCs w:val="24"/>
              </w:rPr>
              <w:t>TWPS</w:t>
            </w:r>
            <w:r w:rsidRPr="00946A07">
              <w:rPr>
                <w:bCs/>
                <w:sz w:val="24"/>
                <w:szCs w:val="24"/>
                <w:lang w:val="el-GR"/>
              </w:rPr>
              <w:t xml:space="preserve">: </w:t>
            </w:r>
            <w:r w:rsidRPr="00B649A4">
              <w:rPr>
                <w:rFonts w:cstheme="minorHAnsi"/>
                <w:color w:val="000000"/>
                <w:kern w:val="24"/>
                <w:sz w:val="24"/>
                <w:szCs w:val="24"/>
                <w:lang w:val="el-GR"/>
              </w:rPr>
              <w:t>Σκέψου-</w:t>
            </w:r>
            <w:r>
              <w:rPr>
                <w:rFonts w:cstheme="minorHAnsi"/>
                <w:color w:val="000000"/>
                <w:kern w:val="24"/>
                <w:sz w:val="24"/>
                <w:szCs w:val="24"/>
                <w:lang w:val="el-GR"/>
              </w:rPr>
              <w:t>Γράψε -</w:t>
            </w:r>
            <w:r w:rsidRPr="00B649A4">
              <w:rPr>
                <w:rFonts w:cstheme="minorHAnsi"/>
                <w:color w:val="000000"/>
                <w:kern w:val="24"/>
                <w:sz w:val="24"/>
                <w:szCs w:val="24"/>
                <w:lang w:val="el-GR"/>
              </w:rPr>
              <w:t>Συζήτησε-</w:t>
            </w:r>
            <w:proofErr w:type="spellStart"/>
            <w:r w:rsidRPr="00B649A4">
              <w:rPr>
                <w:rFonts w:cstheme="minorHAnsi"/>
                <w:color w:val="000000"/>
                <w:kern w:val="24"/>
                <w:sz w:val="24"/>
                <w:szCs w:val="24"/>
                <w:lang w:val="el-GR"/>
              </w:rPr>
              <w:t>Μοιράσο</w:t>
            </w:r>
            <w:proofErr w:type="spellEnd"/>
            <w:r w:rsidRPr="00B649A4">
              <w:rPr>
                <w:rFonts w:cstheme="minorHAnsi"/>
                <w:color w:val="000000"/>
                <w:kern w:val="24"/>
                <w:sz w:val="24"/>
                <w:szCs w:val="24"/>
                <w:lang w:val="el-GR"/>
              </w:rPr>
              <w:t>υ</w:t>
            </w:r>
            <w:r>
              <w:rPr>
                <w:rFonts w:cstheme="minorHAnsi"/>
                <w:color w:val="000000"/>
                <w:kern w:val="24"/>
                <w:sz w:val="24"/>
                <w:szCs w:val="24"/>
                <w:lang w:val="el-GR"/>
              </w:rPr>
              <w:t>.</w:t>
            </w:r>
            <w:r w:rsidRPr="00946A07">
              <w:rPr>
                <w:bCs/>
                <w:sz w:val="24"/>
                <w:szCs w:val="24"/>
                <w:lang w:val="el-GR"/>
              </w:rPr>
              <w:t xml:space="preserve"> Επιστολή του Πλινίου στον Τραϊανό: Η στάση των Ρωμαίων κρατικών υπαλλήλων προς τους Χριστιανούς</w:t>
            </w:r>
            <w:r>
              <w:rPr>
                <w:bCs/>
                <w:sz w:val="24"/>
                <w:szCs w:val="24"/>
                <w:lang w:val="el-GR"/>
              </w:rPr>
              <w:t>. Οι μαθητές εκφράζουν και καταγράφουν πρώτα τις προσωπικές τους απόψεις για τη στάση των διωκτών των χριστιανών και την μοιράζονται με όλη την τάξη για να καταλήξουν στην πιο αποδεκτή. (ΦΕ 3)</w:t>
            </w:r>
          </w:p>
        </w:tc>
      </w:tr>
      <w:tr w:rsidR="007C183B" w:rsidRPr="00FE65C7" w:rsidTr="004D74BD">
        <w:trPr>
          <w:trHeight w:val="236"/>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7C183B" w:rsidRPr="00B649A4" w:rsidRDefault="007C183B" w:rsidP="0008122F">
            <w:pPr>
              <w:spacing w:after="0" w:line="240" w:lineRule="auto"/>
              <w:jc w:val="center"/>
              <w:rPr>
                <w:rFonts w:eastAsia="Times New Roman" w:cstheme="minorHAnsi"/>
                <w:sz w:val="24"/>
                <w:szCs w:val="24"/>
                <w:lang w:val="el-GR"/>
              </w:rPr>
            </w:pPr>
            <w:r w:rsidRPr="00B649A4">
              <w:rPr>
                <w:rFonts w:eastAsia="Times New Roman" w:cstheme="minorHAnsi"/>
                <w:kern w:val="24"/>
                <w:sz w:val="24"/>
                <w:szCs w:val="24"/>
                <w:lang w:val="el-GR"/>
              </w:rPr>
              <w:t xml:space="preserve">3. ΑΞΙΟΛΟΓΗΣΗ ΜΑΘΗΤΗ </w:t>
            </w:r>
          </w:p>
        </w:tc>
      </w:tr>
      <w:tr w:rsidR="007C183B" w:rsidRPr="00004259" w:rsidTr="004D74BD">
        <w:trPr>
          <w:trHeight w:val="564"/>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Pr="00B649A4" w:rsidRDefault="007C183B" w:rsidP="004C538A">
            <w:pPr>
              <w:pStyle w:val="1"/>
              <w:spacing w:line="240" w:lineRule="auto"/>
              <w:ind w:left="3" w:hanging="1"/>
              <w:rPr>
                <w:rFonts w:asciiTheme="minorHAnsi" w:eastAsia="Times New Roman" w:hAnsiTheme="minorHAnsi" w:cstheme="minorHAnsi"/>
                <w:sz w:val="24"/>
                <w:szCs w:val="24"/>
              </w:rPr>
            </w:pPr>
            <w:r w:rsidRPr="00B649A4">
              <w:rPr>
                <w:rFonts w:asciiTheme="minorHAnsi" w:hAnsiTheme="minorHAnsi" w:cstheme="minorHAnsi"/>
                <w:sz w:val="24"/>
                <w:szCs w:val="24"/>
              </w:rPr>
              <w:t xml:space="preserve"> Η ενεργός εμπλοκή όλων των μαθητών στις δραστηριότητες εξασφαλίζει αξιολογικές προσεγγίσεις σε κάθε βήμα. Ο βαθμός επίτευξης της μάθησης αξιολογείται διεξοδικότερα στη φάση «Εφαρμόζοντας». </w:t>
            </w:r>
          </w:p>
        </w:tc>
      </w:tr>
      <w:tr w:rsidR="007C183B" w:rsidRPr="000F07B2" w:rsidTr="00C23B05">
        <w:trPr>
          <w:trHeight w:val="195"/>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15" w:type="dxa"/>
              <w:left w:w="115" w:type="dxa"/>
              <w:bottom w:w="115" w:type="dxa"/>
              <w:right w:w="115" w:type="dxa"/>
            </w:tcMar>
            <w:hideMark/>
          </w:tcPr>
          <w:p w:rsidR="007C183B" w:rsidRPr="00B649A4" w:rsidRDefault="007C183B" w:rsidP="0008122F">
            <w:pPr>
              <w:spacing w:after="0" w:line="240" w:lineRule="auto"/>
              <w:jc w:val="center"/>
              <w:rPr>
                <w:rFonts w:eastAsia="Times New Roman" w:cstheme="minorHAnsi"/>
                <w:kern w:val="24"/>
                <w:sz w:val="24"/>
                <w:szCs w:val="24"/>
                <w:lang w:val="el-GR"/>
              </w:rPr>
            </w:pPr>
            <w:r w:rsidRPr="00B649A4">
              <w:rPr>
                <w:rFonts w:eastAsia="Times New Roman" w:cstheme="minorHAnsi"/>
                <w:kern w:val="24"/>
                <w:sz w:val="24"/>
                <w:szCs w:val="24"/>
                <w:lang w:val="el-GR"/>
              </w:rPr>
              <w:t>4. ΒΙΒΛΙΟΓΡΑΦΙΑ - ΥΛΙΚΟ</w:t>
            </w:r>
          </w:p>
        </w:tc>
      </w:tr>
      <w:tr w:rsidR="007C183B" w:rsidRPr="00004259" w:rsidTr="00017B19">
        <w:trPr>
          <w:trHeight w:val="21"/>
          <w:jc w:val="center"/>
        </w:trPr>
        <w:tc>
          <w:tcPr>
            <w:tcW w:w="10309" w:type="dxa"/>
            <w:gridSpan w:val="7"/>
            <w:tcBorders>
              <w:top w:val="single" w:sz="8" w:space="0" w:color="000000"/>
              <w:left w:val="single" w:sz="8" w:space="0" w:color="000000"/>
              <w:bottom w:val="single" w:sz="8" w:space="0" w:color="000000"/>
              <w:right w:val="single" w:sz="8" w:space="0" w:color="000000"/>
            </w:tcBorders>
            <w:shd w:val="clear" w:color="auto" w:fill="auto"/>
            <w:tcMar>
              <w:top w:w="115" w:type="dxa"/>
              <w:left w:w="115" w:type="dxa"/>
              <w:bottom w:w="115" w:type="dxa"/>
              <w:right w:w="115" w:type="dxa"/>
            </w:tcMar>
            <w:hideMark/>
          </w:tcPr>
          <w:p w:rsidR="007C183B" w:rsidRPr="00B649A4" w:rsidRDefault="007C183B" w:rsidP="00BE3143">
            <w:pPr>
              <w:pStyle w:val="1"/>
              <w:numPr>
                <w:ilvl w:val="0"/>
                <w:numId w:val="39"/>
              </w:numPr>
              <w:spacing w:line="240" w:lineRule="auto"/>
              <w:rPr>
                <w:rFonts w:asciiTheme="minorHAnsi" w:hAnsiTheme="minorHAnsi" w:cstheme="minorHAnsi"/>
                <w:sz w:val="24"/>
                <w:szCs w:val="24"/>
              </w:rPr>
            </w:pPr>
            <w:r w:rsidRPr="00B649A4">
              <w:rPr>
                <w:rFonts w:asciiTheme="minorHAnsi" w:hAnsiTheme="minorHAnsi" w:cstheme="minorHAnsi"/>
                <w:i/>
                <w:sz w:val="24"/>
                <w:szCs w:val="24"/>
              </w:rPr>
              <w:t>Πρόγραμμα Σπουδών στα Θρησκευτικά Δημοτικού-Γυμνασίου</w:t>
            </w:r>
            <w:r w:rsidRPr="00B649A4">
              <w:rPr>
                <w:rFonts w:asciiTheme="minorHAnsi" w:hAnsiTheme="minorHAnsi" w:cstheme="minorHAnsi"/>
                <w:sz w:val="24"/>
                <w:szCs w:val="24"/>
              </w:rPr>
              <w:t xml:space="preserve">, </w:t>
            </w:r>
            <w:r w:rsidR="009C311B">
              <w:rPr>
                <w:rFonts w:asciiTheme="minorHAnsi" w:hAnsiTheme="minorHAnsi" w:cstheme="minorHAnsi"/>
                <w:sz w:val="24"/>
                <w:szCs w:val="24"/>
              </w:rPr>
              <w:t>ΣΤ</w:t>
            </w:r>
            <w:r w:rsidRPr="00B649A4">
              <w:rPr>
                <w:rFonts w:asciiTheme="minorHAnsi" w:hAnsiTheme="minorHAnsi" w:cstheme="minorHAnsi"/>
                <w:sz w:val="24"/>
                <w:szCs w:val="24"/>
              </w:rPr>
              <w:t xml:space="preserve">΄ Δημοτικού, ΘΕ </w:t>
            </w:r>
            <w:r w:rsidR="009C311B">
              <w:rPr>
                <w:rFonts w:asciiTheme="minorHAnsi" w:hAnsiTheme="minorHAnsi" w:cstheme="minorHAnsi"/>
                <w:sz w:val="24"/>
                <w:szCs w:val="24"/>
              </w:rPr>
              <w:t>2</w:t>
            </w:r>
            <w:r w:rsidRPr="00B649A4">
              <w:rPr>
                <w:rFonts w:asciiTheme="minorHAnsi" w:hAnsiTheme="minorHAnsi" w:cstheme="minorHAnsi"/>
                <w:sz w:val="24"/>
                <w:szCs w:val="24"/>
              </w:rPr>
              <w:t xml:space="preserve">, σ. </w:t>
            </w:r>
            <w:r w:rsidR="00135EC1">
              <w:rPr>
                <w:rFonts w:asciiTheme="minorHAnsi" w:hAnsiTheme="minorHAnsi" w:cstheme="minorHAnsi"/>
                <w:sz w:val="24"/>
                <w:szCs w:val="24"/>
              </w:rPr>
              <w:t>64-65</w:t>
            </w:r>
            <w:r w:rsidRPr="00B649A4">
              <w:rPr>
                <w:rFonts w:asciiTheme="minorHAnsi" w:hAnsiTheme="minorHAnsi" w:cstheme="minorHAnsi"/>
                <w:sz w:val="24"/>
                <w:szCs w:val="24"/>
              </w:rPr>
              <w:t xml:space="preserve">, στο </w:t>
            </w:r>
            <w:hyperlink r:id="rId7" w:history="1">
              <w:r w:rsidRPr="00B649A4">
                <w:rPr>
                  <w:rStyle w:val="-"/>
                  <w:rFonts w:asciiTheme="minorHAnsi" w:hAnsiTheme="minorHAnsi" w:cstheme="minorHAnsi"/>
                  <w:sz w:val="24"/>
                  <w:szCs w:val="24"/>
                </w:rPr>
                <w:t>http://www.iep.edu.gr/index.php/el/thriskeftika-programmata-spoudon</w:t>
              </w:r>
            </w:hyperlink>
            <w:r w:rsidRPr="00B649A4">
              <w:rPr>
                <w:rFonts w:asciiTheme="minorHAnsi" w:hAnsiTheme="minorHAnsi" w:cstheme="minorHAnsi"/>
                <w:sz w:val="24"/>
                <w:szCs w:val="24"/>
              </w:rPr>
              <w:t xml:space="preserve">. </w:t>
            </w:r>
          </w:p>
          <w:p w:rsidR="007C183B" w:rsidRPr="00B649A4" w:rsidRDefault="007C183B" w:rsidP="00BE3143">
            <w:pPr>
              <w:pStyle w:val="1"/>
              <w:numPr>
                <w:ilvl w:val="0"/>
                <w:numId w:val="39"/>
              </w:numPr>
              <w:spacing w:line="240" w:lineRule="auto"/>
              <w:rPr>
                <w:rFonts w:asciiTheme="minorHAnsi" w:hAnsiTheme="minorHAnsi" w:cstheme="minorHAnsi"/>
                <w:sz w:val="24"/>
                <w:szCs w:val="24"/>
              </w:rPr>
            </w:pPr>
            <w:r w:rsidRPr="00B649A4">
              <w:rPr>
                <w:rFonts w:asciiTheme="minorHAnsi" w:hAnsiTheme="minorHAnsi" w:cstheme="minorHAnsi"/>
                <w:i/>
                <w:sz w:val="24"/>
                <w:szCs w:val="24"/>
              </w:rPr>
              <w:t>Οδηγός Εκπαιδευτικού στα Θρησκευτικά Δημοτικού-Γυμνασίου</w:t>
            </w:r>
            <w:r w:rsidRPr="00B649A4">
              <w:rPr>
                <w:rFonts w:asciiTheme="minorHAnsi" w:hAnsiTheme="minorHAnsi" w:cstheme="minorHAnsi"/>
                <w:sz w:val="24"/>
                <w:szCs w:val="24"/>
              </w:rPr>
              <w:t xml:space="preserve">, στο </w:t>
            </w:r>
            <w:hyperlink r:id="rId8" w:history="1">
              <w:r w:rsidRPr="00B649A4">
                <w:rPr>
                  <w:rStyle w:val="-"/>
                  <w:rFonts w:asciiTheme="minorHAnsi" w:hAnsiTheme="minorHAnsi" w:cstheme="minorHAnsi"/>
                  <w:sz w:val="24"/>
                  <w:szCs w:val="24"/>
                </w:rPr>
                <w:t>http://www.iep.edu.gr/index.php/el/thriskeftika-odigoi-ekpaideftikoy</w:t>
              </w:r>
            </w:hyperlink>
            <w:r w:rsidRPr="00B649A4">
              <w:rPr>
                <w:rFonts w:asciiTheme="minorHAnsi" w:hAnsiTheme="minorHAnsi" w:cstheme="minorHAnsi"/>
                <w:sz w:val="24"/>
                <w:szCs w:val="24"/>
              </w:rPr>
              <w:t xml:space="preserve"> (οι τεχνικές).  </w:t>
            </w:r>
          </w:p>
          <w:p w:rsidR="00BE3143" w:rsidRPr="00BE3143" w:rsidRDefault="00BE3143" w:rsidP="00BE3143">
            <w:pPr>
              <w:pStyle w:val="a7"/>
              <w:numPr>
                <w:ilvl w:val="0"/>
                <w:numId w:val="39"/>
              </w:numPr>
              <w:rPr>
                <w:rFonts w:ascii="Times New Roman" w:hAnsi="Times New Roman" w:cs="Times New Roman"/>
                <w:b/>
                <w:sz w:val="36"/>
                <w:szCs w:val="36"/>
                <w:lang w:val="el-GR"/>
              </w:rPr>
            </w:pPr>
            <w:r w:rsidRPr="00BE3143">
              <w:rPr>
                <w:rFonts w:cstheme="minorHAnsi"/>
                <w:sz w:val="24"/>
                <w:szCs w:val="24"/>
                <w:lang w:val="el-GR"/>
              </w:rPr>
              <w:t>Τα παρακάτω κείμενα εμπλουτισμένα</w:t>
            </w:r>
            <w:r w:rsidRPr="00BE3143">
              <w:rPr>
                <w:rFonts w:cstheme="minorHAnsi"/>
                <w:i/>
                <w:sz w:val="24"/>
                <w:szCs w:val="24"/>
                <w:lang w:val="el-GR"/>
              </w:rPr>
              <w:t xml:space="preserve"> </w:t>
            </w:r>
            <w:r w:rsidR="004415DB" w:rsidRPr="004415DB">
              <w:rPr>
                <w:rFonts w:cstheme="minorHAnsi"/>
                <w:sz w:val="24"/>
                <w:szCs w:val="24"/>
                <w:lang w:val="el-GR"/>
              </w:rPr>
              <w:t>α</w:t>
            </w:r>
            <w:r w:rsidRPr="004415DB">
              <w:rPr>
                <w:rFonts w:cstheme="minorHAnsi"/>
                <w:sz w:val="24"/>
                <w:szCs w:val="24"/>
                <w:lang w:val="el-GR"/>
              </w:rPr>
              <w:t>πό το</w:t>
            </w:r>
            <w:r w:rsidRPr="00BE3143">
              <w:rPr>
                <w:rFonts w:cstheme="minorHAnsi"/>
                <w:i/>
                <w:sz w:val="24"/>
                <w:szCs w:val="24"/>
                <w:lang w:val="el-GR"/>
              </w:rPr>
              <w:t xml:space="preserve"> Διδακτικό Υλικό Θρησκευτικών Δημοτικού (Κείμενα) στο  </w:t>
            </w:r>
            <w:hyperlink r:id="rId9" w:history="1">
              <w:r w:rsidRPr="00C84041">
                <w:rPr>
                  <w:rStyle w:val="-"/>
                  <w:rFonts w:cstheme="minorHAnsi"/>
                  <w:i/>
                  <w:sz w:val="24"/>
                  <w:szCs w:val="24"/>
                </w:rPr>
                <w:t>http</w:t>
              </w:r>
              <w:r w:rsidRPr="00BE3143">
                <w:rPr>
                  <w:rStyle w:val="-"/>
                  <w:rFonts w:cstheme="minorHAnsi"/>
                  <w:i/>
                  <w:sz w:val="24"/>
                  <w:szCs w:val="24"/>
                  <w:lang w:val="el-GR"/>
                </w:rPr>
                <w:t>://</w:t>
              </w:r>
              <w:r w:rsidRPr="00C84041">
                <w:rPr>
                  <w:rStyle w:val="-"/>
                  <w:rFonts w:cstheme="minorHAnsi"/>
                  <w:i/>
                  <w:sz w:val="24"/>
                  <w:szCs w:val="24"/>
                </w:rPr>
                <w:t>www</w:t>
              </w:r>
              <w:r w:rsidRPr="00BE3143">
                <w:rPr>
                  <w:rStyle w:val="-"/>
                  <w:rFonts w:cstheme="minorHAnsi"/>
                  <w:i/>
                  <w:sz w:val="24"/>
                  <w:szCs w:val="24"/>
                  <w:lang w:val="el-GR"/>
                </w:rPr>
                <w:t>.</w:t>
              </w:r>
              <w:proofErr w:type="spellStart"/>
              <w:r w:rsidRPr="00C84041">
                <w:rPr>
                  <w:rStyle w:val="-"/>
                  <w:rFonts w:cstheme="minorHAnsi"/>
                  <w:i/>
                  <w:sz w:val="24"/>
                  <w:szCs w:val="24"/>
                </w:rPr>
                <w:t>iep</w:t>
              </w:r>
              <w:proofErr w:type="spellEnd"/>
              <w:r w:rsidRPr="00BE3143">
                <w:rPr>
                  <w:rStyle w:val="-"/>
                  <w:rFonts w:cstheme="minorHAnsi"/>
                  <w:i/>
                  <w:sz w:val="24"/>
                  <w:szCs w:val="24"/>
                  <w:lang w:val="el-GR"/>
                </w:rPr>
                <w:t>.</w:t>
              </w:r>
              <w:proofErr w:type="spellStart"/>
              <w:r w:rsidRPr="00C84041">
                <w:rPr>
                  <w:rStyle w:val="-"/>
                  <w:rFonts w:cstheme="minorHAnsi"/>
                  <w:i/>
                  <w:sz w:val="24"/>
                  <w:szCs w:val="24"/>
                </w:rPr>
                <w:t>edu</w:t>
              </w:r>
              <w:proofErr w:type="spellEnd"/>
              <w:r w:rsidRPr="00BE3143">
                <w:rPr>
                  <w:rStyle w:val="-"/>
                  <w:rFonts w:cstheme="minorHAnsi"/>
                  <w:i/>
                  <w:sz w:val="24"/>
                  <w:szCs w:val="24"/>
                  <w:lang w:val="el-GR"/>
                </w:rPr>
                <w:t>.</w:t>
              </w:r>
              <w:proofErr w:type="spellStart"/>
              <w:r w:rsidRPr="00C84041">
                <w:rPr>
                  <w:rStyle w:val="-"/>
                  <w:rFonts w:cstheme="minorHAnsi"/>
                  <w:i/>
                  <w:sz w:val="24"/>
                  <w:szCs w:val="24"/>
                </w:rPr>
                <w:t>gr</w:t>
              </w:r>
              <w:proofErr w:type="spellEnd"/>
              <w:r w:rsidRPr="00BE3143">
                <w:rPr>
                  <w:rStyle w:val="-"/>
                  <w:rFonts w:cstheme="minorHAnsi"/>
                  <w:i/>
                  <w:sz w:val="24"/>
                  <w:szCs w:val="24"/>
                  <w:lang w:val="el-GR"/>
                </w:rPr>
                <w:t>/</w:t>
              </w:r>
              <w:r w:rsidRPr="00C84041">
                <w:rPr>
                  <w:rStyle w:val="-"/>
                  <w:rFonts w:cstheme="minorHAnsi"/>
                  <w:i/>
                  <w:sz w:val="24"/>
                  <w:szCs w:val="24"/>
                </w:rPr>
                <w:t>index</w:t>
              </w:r>
              <w:r w:rsidRPr="00BE3143">
                <w:rPr>
                  <w:rStyle w:val="-"/>
                  <w:rFonts w:cstheme="minorHAnsi"/>
                  <w:i/>
                  <w:sz w:val="24"/>
                  <w:szCs w:val="24"/>
                  <w:lang w:val="el-GR"/>
                </w:rPr>
                <w:t>.</w:t>
              </w:r>
              <w:proofErr w:type="spellStart"/>
              <w:r w:rsidRPr="00C84041">
                <w:rPr>
                  <w:rStyle w:val="-"/>
                  <w:rFonts w:cstheme="minorHAnsi"/>
                  <w:i/>
                  <w:sz w:val="24"/>
                  <w:szCs w:val="24"/>
                </w:rPr>
                <w:t>php</w:t>
              </w:r>
              <w:proofErr w:type="spellEnd"/>
              <w:r w:rsidRPr="00BE3143">
                <w:rPr>
                  <w:rStyle w:val="-"/>
                  <w:rFonts w:cstheme="minorHAnsi"/>
                  <w:i/>
                  <w:sz w:val="24"/>
                  <w:szCs w:val="24"/>
                  <w:lang w:val="el-GR"/>
                </w:rPr>
                <w:t>/</w:t>
              </w:r>
              <w:r w:rsidRPr="00C84041">
                <w:rPr>
                  <w:rStyle w:val="-"/>
                  <w:rFonts w:cstheme="minorHAnsi"/>
                  <w:i/>
                  <w:sz w:val="24"/>
                  <w:szCs w:val="24"/>
                </w:rPr>
                <w:t>el</w:t>
              </w:r>
              <w:r w:rsidRPr="00BE3143">
                <w:rPr>
                  <w:rStyle w:val="-"/>
                  <w:rFonts w:cstheme="minorHAnsi"/>
                  <w:i/>
                  <w:sz w:val="24"/>
                  <w:szCs w:val="24"/>
                  <w:lang w:val="el-GR"/>
                </w:rPr>
                <w:t>/</w:t>
              </w:r>
              <w:proofErr w:type="spellStart"/>
              <w:r w:rsidRPr="00C84041">
                <w:rPr>
                  <w:rStyle w:val="-"/>
                  <w:rFonts w:cstheme="minorHAnsi"/>
                  <w:i/>
                  <w:sz w:val="24"/>
                  <w:szCs w:val="24"/>
                </w:rPr>
                <w:t>thriskeftika</w:t>
              </w:r>
              <w:proofErr w:type="spellEnd"/>
              <w:r w:rsidRPr="00BE3143">
                <w:rPr>
                  <w:rStyle w:val="-"/>
                  <w:rFonts w:cstheme="minorHAnsi"/>
                  <w:i/>
                  <w:sz w:val="24"/>
                  <w:szCs w:val="24"/>
                  <w:lang w:val="el-GR"/>
                </w:rPr>
                <w:t>-</w:t>
              </w:r>
              <w:proofErr w:type="spellStart"/>
              <w:r w:rsidRPr="00C84041">
                <w:rPr>
                  <w:rStyle w:val="-"/>
                  <w:rFonts w:cstheme="minorHAnsi"/>
                  <w:i/>
                  <w:sz w:val="24"/>
                  <w:szCs w:val="24"/>
                </w:rPr>
                <w:t>didaktiko</w:t>
              </w:r>
              <w:proofErr w:type="spellEnd"/>
              <w:r w:rsidRPr="00BE3143">
                <w:rPr>
                  <w:rStyle w:val="-"/>
                  <w:rFonts w:cstheme="minorHAnsi"/>
                  <w:i/>
                  <w:sz w:val="24"/>
                  <w:szCs w:val="24"/>
                  <w:lang w:val="el-GR"/>
                </w:rPr>
                <w:t>-</w:t>
              </w:r>
              <w:proofErr w:type="spellStart"/>
              <w:r w:rsidRPr="00C84041">
                <w:rPr>
                  <w:rStyle w:val="-"/>
                  <w:rFonts w:cstheme="minorHAnsi"/>
                  <w:i/>
                  <w:sz w:val="24"/>
                  <w:szCs w:val="24"/>
                </w:rPr>
                <w:t>yliko</w:t>
              </w:r>
              <w:proofErr w:type="spellEnd"/>
              <w:r w:rsidRPr="00BE3143">
                <w:rPr>
                  <w:rStyle w:val="-"/>
                  <w:rFonts w:cstheme="minorHAnsi"/>
                  <w:i/>
                  <w:sz w:val="24"/>
                  <w:szCs w:val="24"/>
                  <w:lang w:val="el-GR"/>
                </w:rPr>
                <w:t>/</w:t>
              </w:r>
              <w:proofErr w:type="spellStart"/>
              <w:r w:rsidRPr="00C84041">
                <w:rPr>
                  <w:rStyle w:val="-"/>
                  <w:rFonts w:cstheme="minorHAnsi"/>
                  <w:i/>
                  <w:sz w:val="24"/>
                  <w:szCs w:val="24"/>
                </w:rPr>
                <w:t>didaktiko</w:t>
              </w:r>
              <w:proofErr w:type="spellEnd"/>
              <w:r w:rsidRPr="00BE3143">
                <w:rPr>
                  <w:rStyle w:val="-"/>
                  <w:rFonts w:cstheme="minorHAnsi"/>
                  <w:i/>
                  <w:sz w:val="24"/>
                  <w:szCs w:val="24"/>
                  <w:lang w:val="el-GR"/>
                </w:rPr>
                <w:t>-</w:t>
              </w:r>
              <w:proofErr w:type="spellStart"/>
              <w:r w:rsidRPr="00C84041">
                <w:rPr>
                  <w:rStyle w:val="-"/>
                  <w:rFonts w:cstheme="minorHAnsi"/>
                  <w:i/>
                  <w:sz w:val="24"/>
                  <w:szCs w:val="24"/>
                </w:rPr>
                <w:t>yliko</w:t>
              </w:r>
              <w:proofErr w:type="spellEnd"/>
              <w:r w:rsidRPr="00BE3143">
                <w:rPr>
                  <w:rStyle w:val="-"/>
                  <w:rFonts w:cstheme="minorHAnsi"/>
                  <w:i/>
                  <w:sz w:val="24"/>
                  <w:szCs w:val="24"/>
                  <w:lang w:val="el-GR"/>
                </w:rPr>
                <w:t>-</w:t>
              </w:r>
              <w:proofErr w:type="spellStart"/>
              <w:r w:rsidRPr="00C84041">
                <w:rPr>
                  <w:rStyle w:val="-"/>
                  <w:rFonts w:cstheme="minorHAnsi"/>
                  <w:i/>
                  <w:sz w:val="24"/>
                  <w:szCs w:val="24"/>
                </w:rPr>
                <w:t>dimotikoy</w:t>
              </w:r>
              <w:proofErr w:type="spellEnd"/>
            </w:hyperlink>
            <w:r w:rsidRPr="00BE3143">
              <w:rPr>
                <w:rFonts w:cstheme="minorHAnsi"/>
                <w:i/>
                <w:sz w:val="24"/>
                <w:szCs w:val="24"/>
                <w:lang w:val="el-GR"/>
              </w:rPr>
              <w:t xml:space="preserve">   </w:t>
            </w:r>
          </w:p>
          <w:p w:rsidR="00BE3143" w:rsidRPr="00BE3143" w:rsidRDefault="00BE3143" w:rsidP="00BE3143">
            <w:pPr>
              <w:pStyle w:val="a7"/>
              <w:ind w:left="1127"/>
              <w:rPr>
                <w:rFonts w:ascii="Times New Roman" w:hAnsi="Times New Roman" w:cs="Times New Roman"/>
                <w:b/>
                <w:sz w:val="36"/>
                <w:szCs w:val="36"/>
                <w:lang w:val="el-GR"/>
              </w:rPr>
            </w:pPr>
          </w:p>
          <w:p w:rsidR="009C311B" w:rsidRPr="009C311B" w:rsidRDefault="009C311B" w:rsidP="00BE3143">
            <w:pPr>
              <w:pStyle w:val="a7"/>
              <w:ind w:left="1127"/>
              <w:jc w:val="center"/>
              <w:rPr>
                <w:rFonts w:ascii="Times New Roman" w:hAnsi="Times New Roman" w:cs="Times New Roman"/>
                <w:b/>
                <w:sz w:val="32"/>
                <w:szCs w:val="32"/>
                <w:lang w:val="el-GR"/>
              </w:rPr>
            </w:pPr>
            <w:r w:rsidRPr="00BE3143">
              <w:rPr>
                <w:rFonts w:ascii="Times New Roman" w:hAnsi="Times New Roman" w:cs="Times New Roman"/>
                <w:b/>
                <w:sz w:val="32"/>
                <w:szCs w:val="32"/>
                <w:lang w:val="el-GR"/>
              </w:rPr>
              <w:t>Διωγμοί και εξάπλωση του Χριστιανισμού / Πρόσωπα και μαρτυρίες</w:t>
            </w:r>
          </w:p>
          <w:p w:rsidR="009C311B" w:rsidRPr="009C311B" w:rsidRDefault="009C311B" w:rsidP="00BE3143">
            <w:pPr>
              <w:pStyle w:val="a7"/>
              <w:jc w:val="center"/>
              <w:rPr>
                <w:rFonts w:ascii="Times New Roman" w:hAnsi="Times New Roman" w:cs="Times New Roman"/>
                <w:b/>
                <w:sz w:val="28"/>
                <w:szCs w:val="28"/>
                <w:lang w:val="el-GR"/>
              </w:rPr>
            </w:pPr>
            <w:r w:rsidRPr="009C311B">
              <w:rPr>
                <w:rFonts w:ascii="Times New Roman" w:hAnsi="Times New Roman" w:cs="Times New Roman"/>
                <w:b/>
                <w:color w:val="FF0000"/>
                <w:sz w:val="32"/>
                <w:szCs w:val="32"/>
                <w:lang w:val="el-GR"/>
              </w:rPr>
              <w:t>Πολύχρονοι διωγμοί</w:t>
            </w:r>
          </w:p>
          <w:p w:rsidR="009C311B" w:rsidRPr="009C311B" w:rsidRDefault="009C311B" w:rsidP="009C311B">
            <w:pPr>
              <w:pStyle w:val="a7"/>
              <w:jc w:val="both"/>
              <w:rPr>
                <w:rFonts w:ascii="Times New Roman" w:hAnsi="Times New Roman" w:cs="Times New Roman"/>
                <w:b/>
                <w:sz w:val="28"/>
                <w:szCs w:val="28"/>
                <w:lang w:val="el-GR"/>
              </w:rPr>
            </w:pPr>
            <w:r w:rsidRPr="009C311B">
              <w:rPr>
                <w:rFonts w:ascii="Times New Roman" w:hAnsi="Times New Roman" w:cs="Times New Roman"/>
                <w:b/>
                <w:sz w:val="28"/>
                <w:szCs w:val="28"/>
                <w:lang w:val="el-GR"/>
              </w:rPr>
              <w:t>Γιατί διώχθηκαν οι Χριστιανοί;</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w:t>
            </w:r>
            <w:r w:rsidRPr="009C311B">
              <w:rPr>
                <w:rFonts w:ascii="Times New Roman" w:hAnsi="Times New Roman" w:cs="Times New Roman"/>
                <w:i/>
                <w:iCs/>
                <w:sz w:val="24"/>
                <w:szCs w:val="24"/>
                <w:lang w:val="el-GR"/>
              </w:rPr>
              <w:t>Όπως καταδίωξαν εμένα, έτσι θα καταδιώξουν κι εσάς</w:t>
            </w:r>
            <w:r w:rsidRPr="009C311B">
              <w:rPr>
                <w:rFonts w:ascii="Times New Roman" w:hAnsi="Times New Roman" w:cs="Times New Roman"/>
                <w:sz w:val="24"/>
                <w:szCs w:val="24"/>
                <w:lang w:val="el-GR"/>
              </w:rPr>
              <w:t xml:space="preserve">» είχε πει ο Χριστός στους μαθητές του και τα λόγια του βγήκαν αληθινά.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Πρώτοι διώκτες έγιναν οι Ιουδαίοι, που έβλεπαν ότι το κήρυγμα του Χριστού έβαζε σε δεύτερη μοίρα τον Μωσαϊκό νόμο.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lastRenderedPageBreak/>
              <w:t xml:space="preserve">   Ύστερα, οι Ρωμαίοι αυτοκράτορες, με σκληρά διατάγματα, </w:t>
            </w:r>
            <w:proofErr w:type="spellStart"/>
            <w:r w:rsidRPr="009C311B">
              <w:rPr>
                <w:rFonts w:ascii="Times New Roman" w:hAnsi="Times New Roman" w:cs="Times New Roman"/>
                <w:sz w:val="24"/>
                <w:szCs w:val="24"/>
                <w:lang w:val="el-GR"/>
              </w:rPr>
              <w:t>δίωξαν</w:t>
            </w:r>
            <w:proofErr w:type="spellEnd"/>
            <w:r w:rsidRPr="009C311B">
              <w:rPr>
                <w:rFonts w:ascii="Times New Roman" w:hAnsi="Times New Roman" w:cs="Times New Roman"/>
                <w:sz w:val="24"/>
                <w:szCs w:val="24"/>
                <w:lang w:val="el-GR"/>
              </w:rPr>
              <w:t xml:space="preserve"> πολλές φορές την Εκκλησία.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Μία από τις αιτίες ήταν ότι το κήρυγμα των χριστιανών για αγάπη, δικαιοσύνη και ισότητα μεταξύ των ανθρώπων, που θεωρήθηκε επικίνδυνο για το πολίτευμα της ρωμαϊκής αυτοκρατορίας. Ακόμη, η άρνηση των χριστιανών να λατρεύουν τους αυτοκράτορες σαν θεούς, όπως το επέβαλλε τότε ο νόμος, οδήγησε σε πολλές ψεύτικες κατηγορίες, η κυριότερη από τις οποίες ήταν ότι οι χριστιανοί στις συγκεντρώσεις τους συνωμοτούσαν εναντίον του κράτους. Επιπλέον, με την εξάπλωση του Χριστιανισμού θίγονταν και τα οικονομικά συμφέροντα πολλών που είχαν σχέση με τα είδωλα, π.χ. των ιερέων, των αγαλματοποιών και των εμπόρων σχετικών ειδών, που έβλεπαν τη ζήτηση για την πραμάτεια τους να μειώνεται συνέχεια. Τέλος, οι χριστιανοί έγιναν τα «εύκολα θύματα» για </w:t>
            </w:r>
            <w:proofErr w:type="spellStart"/>
            <w:r w:rsidRPr="009C311B">
              <w:rPr>
                <w:rFonts w:ascii="Times New Roman" w:hAnsi="Times New Roman" w:cs="Times New Roman"/>
                <w:sz w:val="24"/>
                <w:szCs w:val="24"/>
                <w:lang w:val="el-GR"/>
              </w:rPr>
              <w:t>ό,τι</w:t>
            </w:r>
            <w:proofErr w:type="spellEnd"/>
            <w:r w:rsidRPr="009C311B">
              <w:rPr>
                <w:rFonts w:ascii="Times New Roman" w:hAnsi="Times New Roman" w:cs="Times New Roman"/>
                <w:sz w:val="24"/>
                <w:szCs w:val="24"/>
                <w:lang w:val="el-GR"/>
              </w:rPr>
              <w:t xml:space="preserve"> κακό συνέβαινε: θεομηνίες, πλημμύρες, σεισμοί, πυρκαγιές κ.ά. που από καμιά εποχή δεν λείπουν. Όλα αυτά υποτίθεται ότι τα έστελναν οι θεοί από οργή για τους χριστιανούς, επειδή δεν τους λάτρευαν. </w:t>
            </w:r>
          </w:p>
          <w:p w:rsidR="009C311B" w:rsidRPr="001038BB" w:rsidRDefault="009C311B" w:rsidP="001038BB">
            <w:pPr>
              <w:rPr>
                <w:rFonts w:ascii="Times New Roman" w:hAnsi="Times New Roman" w:cs="Times New Roman"/>
                <w:sz w:val="24"/>
                <w:szCs w:val="24"/>
                <w:lang w:val="el-GR"/>
              </w:rPr>
            </w:pPr>
            <w:r w:rsidRPr="001038BB">
              <w:rPr>
                <w:rFonts w:ascii="Times New Roman" w:hAnsi="Times New Roman" w:cs="Times New Roman"/>
                <w:sz w:val="24"/>
                <w:szCs w:val="24"/>
                <w:lang w:val="el-GR"/>
              </w:rPr>
              <w:t xml:space="preserve">   Η εχθρότητα που συσσωρεύτηκε απέναντι στους χριστιανούς για όλα αυτά τα αίτια οδήγησε τους Ρωμαίους σε οργανωμένη προσπάθεια να καταπνίξουν τον χριστιανισμό με τη βία και τον φόβο κάνοντας διωγμούς. Οι χριστιανοί θεωρούνταν παράνομοι και διώχνονταν από τους τόπους τους ή θανατώνονταν δημόσια σε μαρτύρια.</w:t>
            </w:r>
          </w:p>
          <w:p w:rsidR="009C311B" w:rsidRPr="001038BB" w:rsidRDefault="009C311B" w:rsidP="001038BB">
            <w:pPr>
              <w:rPr>
                <w:rFonts w:ascii="Times New Roman" w:hAnsi="Times New Roman" w:cs="Times New Roman"/>
                <w:b/>
                <w:sz w:val="28"/>
                <w:szCs w:val="28"/>
                <w:lang w:val="el-GR"/>
              </w:rPr>
            </w:pPr>
            <w:r w:rsidRPr="001038BB">
              <w:rPr>
                <w:rFonts w:ascii="Times New Roman" w:hAnsi="Times New Roman" w:cs="Times New Roman"/>
                <w:sz w:val="24"/>
                <w:szCs w:val="24"/>
                <w:lang w:val="el-GR"/>
              </w:rPr>
              <w:t xml:space="preserve"> </w:t>
            </w:r>
            <w:r w:rsidRPr="001038BB">
              <w:rPr>
                <w:rFonts w:ascii="Times New Roman" w:hAnsi="Times New Roman" w:cs="Times New Roman"/>
                <w:b/>
                <w:sz w:val="28"/>
                <w:szCs w:val="28"/>
                <w:lang w:val="el-GR"/>
              </w:rPr>
              <w:t xml:space="preserve">Ποιοι ήταν οι σκληρότεροι διωγμοί; </w:t>
            </w:r>
          </w:p>
          <w:p w:rsidR="001038BB" w:rsidRPr="006E41EB" w:rsidRDefault="001038BB" w:rsidP="001803ED">
            <w:pPr>
              <w:jc w:val="both"/>
              <w:rPr>
                <w:rStyle w:val="a8"/>
                <w:rFonts w:ascii="Times New Roman" w:hAnsi="Times New Roman"/>
                <w:b w:val="0"/>
                <w:sz w:val="24"/>
                <w:szCs w:val="24"/>
                <w:lang w:val="el-GR"/>
              </w:rPr>
            </w:pPr>
            <w:r>
              <w:rPr>
                <w:rStyle w:val="a8"/>
                <w:rFonts w:ascii="Times New Roman" w:hAnsi="Times New Roman"/>
                <w:b w:val="0"/>
                <w:sz w:val="24"/>
                <w:szCs w:val="24"/>
                <w:lang w:val="el-GR"/>
              </w:rPr>
              <w:t xml:space="preserve">    </w:t>
            </w:r>
            <w:r w:rsidRPr="00030F69">
              <w:rPr>
                <w:rStyle w:val="a8"/>
                <w:rFonts w:ascii="Times New Roman" w:hAnsi="Times New Roman"/>
                <w:b w:val="0"/>
                <w:sz w:val="24"/>
                <w:szCs w:val="24"/>
                <w:lang w:val="el-GR"/>
              </w:rPr>
              <w:t xml:space="preserve">Ο πρώτος διωγμός έγινε από έναν παρανοϊκό αυτοκράτορα, τον Νέρωνα, που νόμιζε ότι ήταν σπουδαίος ποιητής. </w:t>
            </w:r>
            <w:r w:rsidRPr="006E41EB">
              <w:rPr>
                <w:rStyle w:val="a8"/>
                <w:rFonts w:ascii="Times New Roman" w:hAnsi="Times New Roman"/>
                <w:b w:val="0"/>
                <w:sz w:val="24"/>
                <w:szCs w:val="24"/>
                <w:lang w:val="el-GR"/>
              </w:rPr>
              <w:t xml:space="preserve">Θέλοντας να εμπνευσθεί για να γράψει ένα ηρωικό ποίημα ανώτερο και από την </w:t>
            </w:r>
            <w:proofErr w:type="spellStart"/>
            <w:r w:rsidRPr="006E41EB">
              <w:rPr>
                <w:rStyle w:val="a8"/>
                <w:rFonts w:ascii="Times New Roman" w:hAnsi="Times New Roman"/>
                <w:b w:val="0"/>
                <w:sz w:val="24"/>
                <w:szCs w:val="24"/>
                <w:lang w:val="el-GR"/>
              </w:rPr>
              <w:t>Ιλιάδα</w:t>
            </w:r>
            <w:proofErr w:type="spellEnd"/>
            <w:r w:rsidRPr="006E41EB">
              <w:rPr>
                <w:rStyle w:val="a8"/>
                <w:rFonts w:ascii="Times New Roman" w:hAnsi="Times New Roman"/>
                <w:b w:val="0"/>
                <w:sz w:val="24"/>
                <w:szCs w:val="24"/>
                <w:lang w:val="el-GR"/>
              </w:rPr>
              <w:t xml:space="preserve"> του Ομήρου, έβαλε φωτιά στη Ρώμη. Επειδή όμως φοβήθηκε την κατακραυγή του λαού, διέδωσε ότι τη φωτιά την έβαλαν οι χριστιανοί. Ο λαός τον πίστεψε κι έτσι ξεκίνησε ο πρώτος μεγάλος διωγμός.  </w:t>
            </w:r>
          </w:p>
          <w:p w:rsidR="001038BB" w:rsidRPr="006E41EB" w:rsidRDefault="001038BB" w:rsidP="001803ED">
            <w:pPr>
              <w:rPr>
                <w:rStyle w:val="a8"/>
                <w:rFonts w:ascii="Times New Roman" w:hAnsi="Times New Roman"/>
                <w:b w:val="0"/>
                <w:sz w:val="24"/>
                <w:szCs w:val="24"/>
                <w:lang w:val="el-GR"/>
              </w:rPr>
            </w:pPr>
            <w:r w:rsidRPr="006E41EB">
              <w:rPr>
                <w:rStyle w:val="a8"/>
                <w:rFonts w:ascii="Times New Roman" w:hAnsi="Times New Roman"/>
                <w:b w:val="0"/>
                <w:sz w:val="24"/>
                <w:szCs w:val="24"/>
                <w:lang w:val="el-GR"/>
              </w:rPr>
              <w:t xml:space="preserve"> </w:t>
            </w:r>
            <w:r w:rsidRPr="00030F69">
              <w:rPr>
                <w:rStyle w:val="a8"/>
                <w:rFonts w:ascii="Times New Roman" w:hAnsi="Times New Roman"/>
                <w:b w:val="0"/>
                <w:sz w:val="24"/>
                <w:szCs w:val="24"/>
                <w:lang w:val="el-GR"/>
              </w:rPr>
              <w:t xml:space="preserve">   Ο επόμενος διωγμός οφείλεται σ’ ένα σκληρό και φιλοχρήματο αυτοκράτορα, τον </w:t>
            </w:r>
            <w:proofErr w:type="spellStart"/>
            <w:r w:rsidRPr="00030F69">
              <w:rPr>
                <w:rStyle w:val="a8"/>
                <w:rFonts w:ascii="Times New Roman" w:hAnsi="Times New Roman"/>
                <w:b w:val="0"/>
                <w:sz w:val="24"/>
                <w:szCs w:val="24"/>
                <w:lang w:val="el-GR"/>
              </w:rPr>
              <w:t>Δομιτιανό</w:t>
            </w:r>
            <w:proofErr w:type="spellEnd"/>
            <w:r w:rsidRPr="00030F69">
              <w:rPr>
                <w:rStyle w:val="a8"/>
                <w:rFonts w:ascii="Times New Roman" w:hAnsi="Times New Roman"/>
                <w:b w:val="0"/>
                <w:sz w:val="24"/>
                <w:szCs w:val="24"/>
                <w:lang w:val="el-GR"/>
              </w:rPr>
              <w:t xml:space="preserve">, που νόμισε ότι κινδύνευε η βασιλεία του από τους χριστιανούς.    </w:t>
            </w:r>
          </w:p>
          <w:p w:rsidR="001038BB" w:rsidRPr="006E41EB" w:rsidRDefault="001038BB" w:rsidP="001803ED">
            <w:pPr>
              <w:jc w:val="both"/>
              <w:rPr>
                <w:rStyle w:val="a8"/>
                <w:rFonts w:ascii="Times New Roman" w:hAnsi="Times New Roman"/>
                <w:b w:val="0"/>
                <w:sz w:val="24"/>
                <w:szCs w:val="24"/>
                <w:lang w:val="el-GR"/>
              </w:rPr>
            </w:pPr>
            <w:r w:rsidRPr="006E41EB">
              <w:rPr>
                <w:rStyle w:val="a8"/>
                <w:rFonts w:ascii="Times New Roman" w:hAnsi="Times New Roman"/>
                <w:b w:val="0"/>
                <w:sz w:val="24"/>
                <w:szCs w:val="24"/>
                <w:lang w:val="el-GR"/>
              </w:rPr>
              <w:t xml:space="preserve"> </w:t>
            </w:r>
            <w:r w:rsidRPr="00030F69">
              <w:rPr>
                <w:rStyle w:val="a8"/>
                <w:rFonts w:ascii="Times New Roman" w:hAnsi="Times New Roman"/>
                <w:b w:val="0"/>
                <w:sz w:val="24"/>
                <w:szCs w:val="24"/>
                <w:lang w:val="el-GR"/>
              </w:rPr>
              <w:t xml:space="preserve">   Ο πιο σκληρός και άγριος απ’ όλους τους διωγμούς έγινε από τον αυτοκράτορα </w:t>
            </w:r>
            <w:proofErr w:type="spellStart"/>
            <w:r w:rsidRPr="00030F69">
              <w:rPr>
                <w:rStyle w:val="a8"/>
                <w:rFonts w:ascii="Times New Roman" w:hAnsi="Times New Roman"/>
                <w:b w:val="0"/>
                <w:sz w:val="24"/>
                <w:szCs w:val="24"/>
                <w:lang w:val="el-GR"/>
              </w:rPr>
              <w:t>Δέκιο</w:t>
            </w:r>
            <w:proofErr w:type="spellEnd"/>
            <w:r w:rsidRPr="00030F69">
              <w:rPr>
                <w:rStyle w:val="a8"/>
                <w:rFonts w:ascii="Times New Roman" w:hAnsi="Times New Roman"/>
                <w:b w:val="0"/>
                <w:sz w:val="24"/>
                <w:szCs w:val="24"/>
                <w:lang w:val="el-GR"/>
              </w:rPr>
              <w:t xml:space="preserve">. Αυτός νόμισε ότι θα κατάφερνε να ξεριζώσει οριστικά τη χριστιανική πίστη, που πίστευε πως ήταν η αιτία της παρακμής της απέραντης αυτοκρατορίας του.                                                                                                 </w:t>
            </w:r>
          </w:p>
          <w:p w:rsidR="009C311B" w:rsidRPr="009C311B" w:rsidRDefault="001038BB" w:rsidP="00BE3143">
            <w:pPr>
              <w:jc w:val="both"/>
              <w:rPr>
                <w:rFonts w:ascii="Times New Roman" w:hAnsi="Times New Roman" w:cs="Times New Roman"/>
                <w:b/>
                <w:sz w:val="32"/>
                <w:szCs w:val="32"/>
                <w:lang w:val="el-GR"/>
              </w:rPr>
            </w:pPr>
            <w:r w:rsidRPr="006E41EB">
              <w:rPr>
                <w:rStyle w:val="a8"/>
                <w:rFonts w:ascii="Times New Roman" w:hAnsi="Times New Roman"/>
                <w:b w:val="0"/>
                <w:sz w:val="24"/>
                <w:szCs w:val="24"/>
                <w:lang w:val="el-GR"/>
              </w:rPr>
              <w:t xml:space="preserve">   </w:t>
            </w:r>
            <w:r w:rsidRPr="00030F69">
              <w:rPr>
                <w:rStyle w:val="a8"/>
                <w:rFonts w:ascii="Times New Roman" w:hAnsi="Times New Roman"/>
                <w:b w:val="0"/>
                <w:sz w:val="24"/>
                <w:szCs w:val="24"/>
                <w:lang w:val="el-GR"/>
              </w:rPr>
              <w:t xml:space="preserve">Τελευταίος ήταν ο διωγμός του αυτοκράτορα </w:t>
            </w:r>
            <w:proofErr w:type="spellStart"/>
            <w:r w:rsidRPr="00030F69">
              <w:rPr>
                <w:rStyle w:val="a8"/>
                <w:rFonts w:ascii="Times New Roman" w:hAnsi="Times New Roman"/>
                <w:b w:val="0"/>
                <w:sz w:val="24"/>
                <w:szCs w:val="24"/>
                <w:lang w:val="el-GR"/>
              </w:rPr>
              <w:t>Διοκλητιανού</w:t>
            </w:r>
            <w:proofErr w:type="spellEnd"/>
            <w:r w:rsidRPr="00030F69">
              <w:rPr>
                <w:rStyle w:val="a8"/>
                <w:rFonts w:ascii="Times New Roman" w:hAnsi="Times New Roman"/>
                <w:b w:val="0"/>
                <w:sz w:val="24"/>
                <w:szCs w:val="24"/>
                <w:lang w:val="el-GR"/>
              </w:rPr>
              <w:t xml:space="preserve">. </w:t>
            </w:r>
            <w:r w:rsidRPr="006E41EB">
              <w:rPr>
                <w:rStyle w:val="a8"/>
                <w:rFonts w:ascii="Times New Roman" w:hAnsi="Times New Roman"/>
                <w:b w:val="0"/>
                <w:sz w:val="24"/>
                <w:szCs w:val="24"/>
                <w:lang w:val="el-GR"/>
              </w:rPr>
              <w:t>Τον ανησύχησε ιδιαίτερα η αύξηση του αριθμού των χριστιανών μέσα στους κρατικούς και στρατιωτικούς υπαλλήλους και με τον διωγμό αυτόν προσπάθησε να εξαφανίσει κάθε χριστιανικό στοιχείο από τις δημόσιες υπηρεσίες και τον στρατό.</w:t>
            </w:r>
          </w:p>
          <w:p w:rsidR="009C311B" w:rsidRPr="009C311B" w:rsidRDefault="009C311B" w:rsidP="009C311B">
            <w:pPr>
              <w:pStyle w:val="a7"/>
              <w:jc w:val="center"/>
              <w:rPr>
                <w:rFonts w:ascii="Times New Roman" w:hAnsi="Times New Roman" w:cs="Times New Roman"/>
                <w:b/>
                <w:color w:val="FF0000"/>
                <w:sz w:val="32"/>
                <w:szCs w:val="32"/>
                <w:lang w:val="el-GR"/>
              </w:rPr>
            </w:pPr>
            <w:r w:rsidRPr="009C311B">
              <w:rPr>
                <w:rFonts w:ascii="Times New Roman" w:hAnsi="Times New Roman" w:cs="Times New Roman"/>
                <w:b/>
                <w:color w:val="FF0000"/>
                <w:sz w:val="32"/>
                <w:szCs w:val="32"/>
                <w:lang w:val="el-GR"/>
              </w:rPr>
              <w:t>«Χριστιανός ειμί!»: Μάρτυρες από ελεύθερη επιλογή</w:t>
            </w:r>
          </w:p>
          <w:p w:rsidR="009C311B" w:rsidRPr="009C311B" w:rsidRDefault="009C311B" w:rsidP="009C311B">
            <w:pPr>
              <w:pStyle w:val="a7"/>
              <w:jc w:val="both"/>
              <w:rPr>
                <w:rFonts w:ascii="Times New Roman" w:hAnsi="Times New Roman" w:cs="Times New Roman"/>
                <w:b/>
                <w:sz w:val="28"/>
                <w:szCs w:val="28"/>
                <w:lang w:val="el-GR"/>
              </w:rPr>
            </w:pPr>
          </w:p>
          <w:p w:rsidR="009C311B" w:rsidRPr="009C311B" w:rsidRDefault="009C311B" w:rsidP="009C311B">
            <w:pPr>
              <w:pStyle w:val="a7"/>
              <w:jc w:val="both"/>
              <w:rPr>
                <w:rFonts w:ascii="Times New Roman" w:hAnsi="Times New Roman" w:cs="Times New Roman"/>
                <w:b/>
                <w:sz w:val="28"/>
                <w:szCs w:val="28"/>
                <w:lang w:val="el-GR"/>
              </w:rPr>
            </w:pPr>
            <w:proofErr w:type="spellStart"/>
            <w:r w:rsidRPr="009C311B">
              <w:rPr>
                <w:rFonts w:ascii="Times New Roman" w:hAnsi="Times New Roman" w:cs="Times New Roman"/>
                <w:b/>
                <w:sz w:val="28"/>
                <w:szCs w:val="28"/>
                <w:lang w:val="el-GR"/>
              </w:rPr>
              <w:t>Άγ</w:t>
            </w:r>
            <w:proofErr w:type="spellEnd"/>
            <w:r w:rsidRPr="009C311B">
              <w:rPr>
                <w:rFonts w:ascii="Times New Roman" w:hAnsi="Times New Roman" w:cs="Times New Roman"/>
                <w:b/>
                <w:sz w:val="28"/>
                <w:szCs w:val="28"/>
                <w:lang w:val="el-GR"/>
              </w:rPr>
              <w:t>. Ιγνάτιος Αντιοχείας (</w:t>
            </w:r>
            <w:proofErr w:type="spellStart"/>
            <w:r w:rsidRPr="009C311B">
              <w:rPr>
                <w:rFonts w:ascii="Times New Roman" w:hAnsi="Times New Roman" w:cs="Times New Roman"/>
                <w:b/>
                <w:sz w:val="28"/>
                <w:szCs w:val="28"/>
                <w:lang w:val="el-GR"/>
              </w:rPr>
              <w:t>περ</w:t>
            </w:r>
            <w:proofErr w:type="spellEnd"/>
            <w:r w:rsidRPr="009C311B">
              <w:rPr>
                <w:rFonts w:ascii="Times New Roman" w:hAnsi="Times New Roman" w:cs="Times New Roman"/>
                <w:b/>
                <w:sz w:val="28"/>
                <w:szCs w:val="28"/>
                <w:lang w:val="el-GR"/>
              </w:rPr>
              <w:t xml:space="preserve">. 50 – 107 </w:t>
            </w:r>
            <w:proofErr w:type="spellStart"/>
            <w:r w:rsidRPr="009C311B">
              <w:rPr>
                <w:rFonts w:ascii="Times New Roman" w:hAnsi="Times New Roman" w:cs="Times New Roman"/>
                <w:b/>
                <w:sz w:val="28"/>
                <w:szCs w:val="28"/>
                <w:lang w:val="el-GR"/>
              </w:rPr>
              <w:t>μ.Χ</w:t>
            </w:r>
            <w:proofErr w:type="spellEnd"/>
            <w:r w:rsidRPr="009C311B">
              <w:rPr>
                <w:rFonts w:ascii="Times New Roman" w:hAnsi="Times New Roman" w:cs="Times New Roman"/>
                <w:b/>
                <w:sz w:val="28"/>
                <w:szCs w:val="28"/>
                <w:lang w:val="el-GR"/>
              </w:rPr>
              <w:t xml:space="preserve">.)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Ο Ιγνάτιος από μικρός γνώρισε τον Χριστό. Ονομάστηκε και «θεοφόρος» γιατί σύμφωνα με την παράδοση της Εκκλησίας ήταν το παιδί που σήκωσε στα χέρια του ο Χριστός και είπε: «</w:t>
            </w:r>
            <w:r w:rsidRPr="009C311B">
              <w:rPr>
                <w:rFonts w:ascii="Times New Roman" w:hAnsi="Times New Roman" w:cs="Times New Roman"/>
                <w:i/>
                <w:iCs/>
                <w:sz w:val="24"/>
                <w:szCs w:val="24"/>
                <w:lang w:val="el-GR"/>
              </w:rPr>
              <w:t>Όποιος δεν υπερηφανεύεται, αλλά είναι ταπεινός σαν αυτό το παιδί, αυτός είναι ο ανώτερος στον καινούριο κόσμο του Θεού</w:t>
            </w:r>
            <w:r w:rsidRPr="009C311B">
              <w:rPr>
                <w:rFonts w:ascii="Times New Roman" w:hAnsi="Times New Roman" w:cs="Times New Roman"/>
                <w:sz w:val="24"/>
                <w:szCs w:val="24"/>
                <w:lang w:val="el-GR"/>
              </w:rPr>
              <w:t xml:space="preserve">».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Το 70 </w:t>
            </w:r>
            <w:proofErr w:type="spellStart"/>
            <w:r w:rsidRPr="009C311B">
              <w:rPr>
                <w:rFonts w:ascii="Times New Roman" w:hAnsi="Times New Roman" w:cs="Times New Roman"/>
                <w:sz w:val="24"/>
                <w:szCs w:val="24"/>
                <w:lang w:val="el-GR"/>
              </w:rPr>
              <w:t>μ.Χ</w:t>
            </w:r>
            <w:proofErr w:type="spellEnd"/>
            <w:r w:rsidRPr="009C311B">
              <w:rPr>
                <w:rFonts w:ascii="Times New Roman" w:hAnsi="Times New Roman" w:cs="Times New Roman"/>
                <w:sz w:val="24"/>
                <w:szCs w:val="24"/>
                <w:lang w:val="el-GR"/>
              </w:rPr>
              <w:t xml:space="preserve">. περίπου έγινε επίσκοπος στην Αντιόχεια. Όλοι έδειχναν σεβασμό και εμπιστοσύνη προς το πρόσωπό του. Όχι μόνον οι χριστιανοί της Αντιόχειας, αλλά και οι </w:t>
            </w:r>
            <w:proofErr w:type="spellStart"/>
            <w:r w:rsidRPr="009C311B">
              <w:rPr>
                <w:rFonts w:ascii="Times New Roman" w:hAnsi="Times New Roman" w:cs="Times New Roman"/>
                <w:sz w:val="24"/>
                <w:szCs w:val="24"/>
                <w:lang w:val="el-GR"/>
              </w:rPr>
              <w:t>Μικρασιάτες</w:t>
            </w:r>
            <w:proofErr w:type="spellEnd"/>
            <w:r w:rsidRPr="009C311B">
              <w:rPr>
                <w:rFonts w:ascii="Times New Roman" w:hAnsi="Times New Roman" w:cs="Times New Roman"/>
                <w:sz w:val="24"/>
                <w:szCs w:val="24"/>
                <w:lang w:val="el-GR"/>
              </w:rPr>
              <w:t xml:space="preserve"> και οι Ρωμαίοι.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Ωστόσο, όταν ο Ρωμαίος αυτοκράτορας Τραϊανός εξαπέλυσε διωγμό εναντίον των χριστιανών, ο Ιγνάτιος οδηγήθηκε αλυσοδεμένος στη Ρώμη αφού τον πέρασαν από αρκετές πόλεις της </w:t>
            </w:r>
            <w:proofErr w:type="spellStart"/>
            <w:r w:rsidRPr="009C311B">
              <w:rPr>
                <w:rFonts w:ascii="Times New Roman" w:hAnsi="Times New Roman" w:cs="Times New Roman"/>
                <w:sz w:val="24"/>
                <w:szCs w:val="24"/>
                <w:lang w:val="el-GR"/>
              </w:rPr>
              <w:t>Μικράς</w:t>
            </w:r>
            <w:proofErr w:type="spellEnd"/>
            <w:r w:rsidRPr="009C311B">
              <w:rPr>
                <w:rFonts w:ascii="Times New Roman" w:hAnsi="Times New Roman" w:cs="Times New Roman"/>
                <w:sz w:val="24"/>
                <w:szCs w:val="24"/>
                <w:lang w:val="el-GR"/>
              </w:rPr>
              <w:t xml:space="preserve"> Ασίας και της Μακεδονίας. Ο σκοπός των διωκτών του ήταν να εκφοβίσουν τους χριστιανούς που έβλεπαν τον αγαπημένο τους επίσκοπο να βαδίζει προς το μαρτύριο. Παρ’ όλα αυτά η παρουσία του Ιγνατίου δυνάμωνε την πίστη των χριστιανών και προκαλούσε θαυμασμό στους ειδωλολάτρες.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Στη διάρκεια αυτού του ταξιδιού, ο Ιγνάτιος έγραψε 7 επιστολές στους χριστιανούς διαφόρων πόλεων. </w:t>
            </w:r>
            <w:r w:rsidRPr="009C311B">
              <w:rPr>
                <w:rFonts w:ascii="Times New Roman" w:hAnsi="Times New Roman" w:cs="Times New Roman"/>
                <w:sz w:val="24"/>
                <w:szCs w:val="24"/>
                <w:lang w:val="el-GR"/>
              </w:rPr>
              <w:lastRenderedPageBreak/>
              <w:t xml:space="preserve">Στις επιστολές περιέχονται οδηγίες και συμβουλές και είναι σημαντικές γιατί μας δίνουν πολλές πληροφορίες για το πώς ζούσαν οι πρώτοι χριστιανοί.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Όταν τελικά έφτασε στη Ρώμη, τον οδήγησαν στο Κολοσσαίο, στα άγρια θηρία. Πριν το τέλος του είπε: «</w:t>
            </w:r>
            <w:r w:rsidRPr="009C311B">
              <w:rPr>
                <w:rFonts w:ascii="Times New Roman" w:hAnsi="Times New Roman" w:cs="Times New Roman"/>
                <w:i/>
                <w:iCs/>
                <w:sz w:val="24"/>
                <w:szCs w:val="24"/>
                <w:lang w:val="el-GR"/>
              </w:rPr>
              <w:t>Είμαι ένας σπόρος σιταριού του Κυρίου μου, που τα δόντια των λιονταριών θα αλέσουν για να γίνω καθαρό ψωμί</w:t>
            </w:r>
            <w:r w:rsidRPr="009C311B">
              <w:rPr>
                <w:rFonts w:ascii="Times New Roman" w:hAnsi="Times New Roman" w:cs="Times New Roman"/>
                <w:sz w:val="24"/>
                <w:szCs w:val="24"/>
                <w:lang w:val="el-GR"/>
              </w:rPr>
              <w:t>».</w:t>
            </w:r>
          </w:p>
          <w:p w:rsidR="009C311B" w:rsidRPr="009C311B" w:rsidRDefault="009C311B" w:rsidP="009C311B">
            <w:pPr>
              <w:pStyle w:val="a7"/>
              <w:jc w:val="both"/>
              <w:rPr>
                <w:rFonts w:ascii="Times New Roman" w:hAnsi="Times New Roman" w:cs="Times New Roman"/>
                <w:b/>
                <w:sz w:val="28"/>
                <w:szCs w:val="28"/>
                <w:lang w:val="el-GR"/>
              </w:rPr>
            </w:pPr>
            <w:r w:rsidRPr="009C311B">
              <w:rPr>
                <w:rFonts w:ascii="Times New Roman" w:hAnsi="Times New Roman" w:cs="Times New Roman"/>
                <w:b/>
                <w:sz w:val="28"/>
                <w:szCs w:val="28"/>
                <w:lang w:val="el-GR"/>
              </w:rPr>
              <w:t xml:space="preserve">Αγάπη, Ειρήνη, </w:t>
            </w:r>
            <w:proofErr w:type="spellStart"/>
            <w:r w:rsidRPr="009C311B">
              <w:rPr>
                <w:rFonts w:ascii="Times New Roman" w:hAnsi="Times New Roman" w:cs="Times New Roman"/>
                <w:b/>
                <w:sz w:val="28"/>
                <w:szCs w:val="28"/>
                <w:lang w:val="el-GR"/>
              </w:rPr>
              <w:t>Χιονία</w:t>
            </w:r>
            <w:proofErr w:type="spellEnd"/>
            <w:r w:rsidRPr="009C311B">
              <w:rPr>
                <w:rFonts w:ascii="Times New Roman" w:hAnsi="Times New Roman" w:cs="Times New Roman"/>
                <w:b/>
                <w:sz w:val="28"/>
                <w:szCs w:val="28"/>
                <w:lang w:val="el-GR"/>
              </w:rPr>
              <w:t xml:space="preserve">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Οι τρεις αδελφές Αγάπη, Ειρήνη και </w:t>
            </w:r>
            <w:proofErr w:type="spellStart"/>
            <w:r w:rsidRPr="009C311B">
              <w:rPr>
                <w:rFonts w:ascii="Times New Roman" w:hAnsi="Times New Roman" w:cs="Times New Roman"/>
                <w:sz w:val="24"/>
                <w:szCs w:val="24"/>
                <w:lang w:val="el-GR"/>
              </w:rPr>
              <w:t>Χιονία</w:t>
            </w:r>
            <w:proofErr w:type="spellEnd"/>
            <w:r w:rsidRPr="009C311B">
              <w:rPr>
                <w:rFonts w:ascii="Times New Roman" w:hAnsi="Times New Roman" w:cs="Times New Roman"/>
                <w:sz w:val="24"/>
                <w:szCs w:val="24"/>
                <w:lang w:val="el-GR"/>
              </w:rPr>
              <w:t xml:space="preserve"> ζούσαν στη Θεσσαλονίκη και έγιναν χριστιανές στα χρόνια του αυτοκράτορα </w:t>
            </w:r>
            <w:proofErr w:type="spellStart"/>
            <w:r w:rsidRPr="009C311B">
              <w:rPr>
                <w:rFonts w:ascii="Times New Roman" w:hAnsi="Times New Roman" w:cs="Times New Roman"/>
                <w:sz w:val="24"/>
                <w:szCs w:val="24"/>
                <w:lang w:val="el-GR"/>
              </w:rPr>
              <w:t>Διοκλητιανού</w:t>
            </w:r>
            <w:proofErr w:type="spellEnd"/>
            <w:r w:rsidRPr="009C311B">
              <w:rPr>
                <w:rFonts w:ascii="Times New Roman" w:hAnsi="Times New Roman" w:cs="Times New Roman"/>
                <w:sz w:val="24"/>
                <w:szCs w:val="24"/>
                <w:lang w:val="el-GR"/>
              </w:rPr>
              <w:t xml:space="preserve">.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Όταν ο </w:t>
            </w:r>
            <w:proofErr w:type="spellStart"/>
            <w:r w:rsidRPr="009C311B">
              <w:rPr>
                <w:rFonts w:ascii="Times New Roman" w:hAnsi="Times New Roman" w:cs="Times New Roman"/>
                <w:sz w:val="24"/>
                <w:szCs w:val="24"/>
                <w:lang w:val="el-GR"/>
              </w:rPr>
              <w:t>Διοκλητιανός</w:t>
            </w:r>
            <w:proofErr w:type="spellEnd"/>
            <w:r w:rsidRPr="009C311B">
              <w:rPr>
                <w:rFonts w:ascii="Times New Roman" w:hAnsi="Times New Roman" w:cs="Times New Roman"/>
                <w:sz w:val="24"/>
                <w:szCs w:val="24"/>
                <w:lang w:val="el-GR"/>
              </w:rPr>
              <w:t xml:space="preserve"> εξέδωσε διάταγμα τον Φεβρουάριο του 303 </w:t>
            </w:r>
            <w:proofErr w:type="spellStart"/>
            <w:r w:rsidRPr="009C311B">
              <w:rPr>
                <w:rFonts w:ascii="Times New Roman" w:hAnsi="Times New Roman" w:cs="Times New Roman"/>
                <w:sz w:val="24"/>
                <w:szCs w:val="24"/>
                <w:lang w:val="el-GR"/>
              </w:rPr>
              <w:t>μ.Χ</w:t>
            </w:r>
            <w:proofErr w:type="spellEnd"/>
            <w:r w:rsidRPr="009C311B">
              <w:rPr>
                <w:rFonts w:ascii="Times New Roman" w:hAnsi="Times New Roman" w:cs="Times New Roman"/>
                <w:sz w:val="24"/>
                <w:szCs w:val="24"/>
                <w:lang w:val="el-GR"/>
              </w:rPr>
              <w:t>., που απαγόρευε τη χρήση και κατοχή χριστιανικών βιβλίων και κειμένων, οι τρεις αδελφές έκρυψαν τα βιβλία που είχαν και κατέφυγαν σε «όρος υψηλό» κοντά στη Θεσσαλονίκη, πιθανώς στον Χορτιάτη. Μετά από ένα περίπου χρόνο, κάποιος απεσταλμένος του αυτοκράτορα ανακάλυψε τα τρία κορίτσια στο ερημικό καταφύγιό τους. Αφού τις συνέλαβε, τις οδήγησε για ανάκριση μπροστά στον διοικητή της Μακεδονίας (στη Θεσσαλονίκη). Η κατηγορία ήταν ότι «</w:t>
            </w:r>
            <w:r w:rsidRPr="009C311B">
              <w:rPr>
                <w:rFonts w:ascii="Times New Roman" w:hAnsi="Times New Roman" w:cs="Times New Roman"/>
                <w:i/>
                <w:iCs/>
                <w:sz w:val="24"/>
                <w:szCs w:val="24"/>
                <w:lang w:val="el-GR"/>
              </w:rPr>
              <w:t xml:space="preserve">δεν θέλουν να φάνε από τα </w:t>
            </w:r>
            <w:proofErr w:type="spellStart"/>
            <w:r w:rsidRPr="009C311B">
              <w:rPr>
                <w:rFonts w:ascii="Times New Roman" w:hAnsi="Times New Roman" w:cs="Times New Roman"/>
                <w:i/>
                <w:iCs/>
                <w:sz w:val="24"/>
                <w:szCs w:val="24"/>
                <w:lang w:val="el-GR"/>
              </w:rPr>
              <w:t>ειδωλόθυτα</w:t>
            </w:r>
            <w:proofErr w:type="spellEnd"/>
            <w:r w:rsidRPr="009C311B">
              <w:rPr>
                <w:rFonts w:ascii="Times New Roman" w:hAnsi="Times New Roman" w:cs="Times New Roman"/>
                <w:sz w:val="24"/>
                <w:szCs w:val="24"/>
                <w:lang w:val="el-GR"/>
              </w:rPr>
              <w:t xml:space="preserve">». Από τα πρακτικά της δίκης αυτής που διασώθηκαν, βλέπουμε ότι οι τρεις νέες έδιναν απαντήσεις που προκαλούσαν κατάπληξη για το θάρρος και την αποφασιστικότητά τους.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Ο διοικητής ντροπιασμένος και οργισμένος διέταξε να ριχτούν στην πυρά.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Σήμερα, με τις έρευνες που έχουν γίνει, το μαρτύριο τοποθετείται με ασφάλεια στη θέση του 59ου Δημοτικού Σχολείου Θεσσαλονίκης (όπου έχει ιδρυθεί ναός αφιερωμένος στη μνήμη τους εντός του προαυλίου), δίπλα στην Παναγία Φανερωμένη. Η μνήμη τους εορτάζεται στις 16 Απριλίου. </w:t>
            </w:r>
          </w:p>
          <w:p w:rsidR="009C311B" w:rsidRPr="009C311B" w:rsidRDefault="009C311B" w:rsidP="009C311B">
            <w:pPr>
              <w:pStyle w:val="a7"/>
              <w:jc w:val="both"/>
              <w:rPr>
                <w:rFonts w:ascii="Times New Roman" w:hAnsi="Times New Roman" w:cs="Times New Roman"/>
                <w:b/>
                <w:sz w:val="28"/>
                <w:szCs w:val="28"/>
                <w:lang w:val="el-GR"/>
              </w:rPr>
            </w:pPr>
          </w:p>
          <w:p w:rsidR="009C311B" w:rsidRPr="009C311B" w:rsidRDefault="009C311B" w:rsidP="009C311B">
            <w:pPr>
              <w:pStyle w:val="a7"/>
              <w:jc w:val="both"/>
              <w:rPr>
                <w:rFonts w:ascii="Times New Roman" w:hAnsi="Times New Roman" w:cs="Times New Roman"/>
                <w:b/>
                <w:sz w:val="28"/>
                <w:szCs w:val="28"/>
                <w:lang w:val="el-GR"/>
              </w:rPr>
            </w:pPr>
            <w:r w:rsidRPr="009C311B">
              <w:rPr>
                <w:rFonts w:ascii="Times New Roman" w:hAnsi="Times New Roman" w:cs="Times New Roman"/>
                <w:b/>
                <w:sz w:val="28"/>
                <w:szCs w:val="28"/>
                <w:lang w:val="el-GR"/>
              </w:rPr>
              <w:t xml:space="preserve">Λογγίνος ο Εκατόνταρχος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Ο Λογγίνος ήταν εκείνος ο Ρωμαίος αξιωματικός που κέντ</w:t>
            </w:r>
            <w:r w:rsidR="00D74C77">
              <w:rPr>
                <w:rFonts w:ascii="Times New Roman" w:hAnsi="Times New Roman" w:cs="Times New Roman"/>
                <w:sz w:val="24"/>
                <w:szCs w:val="24"/>
                <w:lang w:val="el-GR"/>
              </w:rPr>
              <w:t>η</w:t>
            </w:r>
            <w:r w:rsidRPr="009C311B">
              <w:rPr>
                <w:rFonts w:ascii="Times New Roman" w:hAnsi="Times New Roman" w:cs="Times New Roman"/>
                <w:sz w:val="24"/>
                <w:szCs w:val="24"/>
                <w:lang w:val="el-GR"/>
              </w:rPr>
              <w:t xml:space="preserve">σε την πλευρά του Ιησού στον Σταυρό για να βεβαιωθεί ότι ήταν νεκρός.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Μετά τα συγκλονιστικά γεγονότα της Σταύρωσης και της Ανάστασης, ο Λογγίνος πίστεψε στη θεότητα του Ιησού, εγκατέλειψε τον Ρωμαϊκό στρατό και επέστρεψε στη γενέτειρά του, την Καππαδοκία όπου κήρυττε την πίστη στον Χριστό.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Εκδόθηκε ένταλμα από τον Πόντιο Πιλάτο για τη σύλληψη και την εκτέλεσή του και στάλθηκαν δύο στρατιώτες στην Καππαδοκία.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Ο Λογγίνος άκουσε για τους στρατιώτες και χωρίς να αποκαλύψει ποιος είναι, τους φιλοξένησε στο σπίτι του σαν αγαπημένους φίλους. </w:t>
            </w:r>
          </w:p>
          <w:p w:rsidR="009C311B" w:rsidRPr="009C311B" w:rsidRDefault="009C311B" w:rsidP="009C311B">
            <w:pPr>
              <w:pStyle w:val="a7"/>
              <w:jc w:val="both"/>
              <w:rPr>
                <w:rFonts w:ascii="Times New Roman" w:hAnsi="Times New Roman" w:cs="Times New Roman"/>
                <w:sz w:val="24"/>
                <w:szCs w:val="24"/>
                <w:lang w:val="el-GR"/>
              </w:rPr>
            </w:pPr>
            <w:r w:rsidRPr="009C311B">
              <w:rPr>
                <w:rFonts w:ascii="Times New Roman" w:hAnsi="Times New Roman" w:cs="Times New Roman"/>
                <w:sz w:val="24"/>
                <w:szCs w:val="24"/>
                <w:lang w:val="el-GR"/>
              </w:rPr>
              <w:t xml:space="preserve">   Το βράδυ εκείνο προσευχήθηκε, παρηγόρησε τους φίλους και τους συγγενείς του και το πρωί αποκάλυψε την ταυτότητά του στους στρατιώτες. Εκείνοι, έκπληκτοι και με μεγάλη θλίψη στην ψυχή, εκτέλεσαν την εντολή του Πιλάτου και τον αποκεφάλισαν. Η Εκκλησία γιορτάζει τον μάρτυρα στις 16 Οκτωβρίου.</w:t>
            </w:r>
          </w:p>
          <w:p w:rsidR="009C311B" w:rsidRPr="009C311B" w:rsidRDefault="009C311B" w:rsidP="009C311B">
            <w:pPr>
              <w:pStyle w:val="a7"/>
              <w:jc w:val="both"/>
              <w:rPr>
                <w:rFonts w:ascii="Times New Roman" w:hAnsi="Times New Roman" w:cs="Times New Roman"/>
                <w:b/>
                <w:sz w:val="28"/>
                <w:szCs w:val="28"/>
                <w:lang w:val="el-GR"/>
              </w:rPr>
            </w:pPr>
          </w:p>
          <w:p w:rsidR="009C311B" w:rsidRDefault="009C311B" w:rsidP="009C311B">
            <w:pPr>
              <w:pStyle w:val="1"/>
              <w:spacing w:line="240" w:lineRule="auto"/>
              <w:ind w:left="407"/>
              <w:rPr>
                <w:rFonts w:asciiTheme="minorHAnsi" w:hAnsiTheme="minorHAnsi" w:cstheme="minorHAnsi"/>
                <w:sz w:val="24"/>
                <w:szCs w:val="24"/>
              </w:rPr>
            </w:pPr>
          </w:p>
          <w:p w:rsidR="00CC0102" w:rsidRDefault="007C183B" w:rsidP="00F24268">
            <w:pPr>
              <w:pStyle w:val="a3"/>
              <w:numPr>
                <w:ilvl w:val="0"/>
                <w:numId w:val="14"/>
              </w:numPr>
              <w:rPr>
                <w:sz w:val="24"/>
                <w:szCs w:val="24"/>
                <w:lang w:val="el-GR"/>
              </w:rPr>
            </w:pPr>
            <w:r w:rsidRPr="00B649A4">
              <w:rPr>
                <w:rFonts w:cstheme="minorHAnsi"/>
                <w:sz w:val="24"/>
                <w:szCs w:val="24"/>
                <w:lang w:val="el-GR"/>
              </w:rPr>
              <w:t xml:space="preserve">Εικονιστικό υλικό  στο </w:t>
            </w:r>
            <w:r w:rsidRPr="00B649A4">
              <w:rPr>
                <w:rFonts w:cstheme="minorHAnsi"/>
                <w:i/>
                <w:sz w:val="24"/>
                <w:szCs w:val="24"/>
                <w:lang w:val="el-GR"/>
              </w:rPr>
              <w:t xml:space="preserve">Υλικό Εικόνων και Μουσικής </w:t>
            </w:r>
            <w:r w:rsidR="009C311B">
              <w:rPr>
                <w:rFonts w:cstheme="minorHAnsi"/>
                <w:i/>
                <w:sz w:val="24"/>
                <w:szCs w:val="24"/>
                <w:lang w:val="el-GR"/>
              </w:rPr>
              <w:t>ΣΤ</w:t>
            </w:r>
            <w:r w:rsidRPr="00B649A4">
              <w:rPr>
                <w:rFonts w:cstheme="minorHAnsi"/>
                <w:i/>
                <w:sz w:val="24"/>
                <w:szCs w:val="24"/>
                <w:lang w:val="el-GR"/>
              </w:rPr>
              <w:t xml:space="preserve">΄ Δημοτικού, ΘΕ </w:t>
            </w:r>
            <w:r w:rsidR="00135EC1">
              <w:rPr>
                <w:rFonts w:cstheme="minorHAnsi"/>
                <w:i/>
                <w:sz w:val="24"/>
                <w:szCs w:val="24"/>
                <w:lang w:val="el-GR"/>
              </w:rPr>
              <w:t>2</w:t>
            </w:r>
            <w:r w:rsidRPr="00B649A4">
              <w:rPr>
                <w:rFonts w:cstheme="minorHAnsi"/>
                <w:sz w:val="24"/>
                <w:szCs w:val="24"/>
                <w:lang w:val="el-GR"/>
              </w:rPr>
              <w:t xml:space="preserve">, στο </w:t>
            </w:r>
            <w:hyperlink r:id="rId10" w:history="1">
              <w:r w:rsidRPr="00B649A4">
                <w:rPr>
                  <w:rStyle w:val="-"/>
                  <w:rFonts w:cstheme="minorHAnsi"/>
                  <w:sz w:val="24"/>
                  <w:szCs w:val="24"/>
                </w:rPr>
                <w:t>http</w:t>
              </w:r>
              <w:r w:rsidRPr="00B649A4">
                <w:rPr>
                  <w:rStyle w:val="-"/>
                  <w:rFonts w:cstheme="minorHAnsi"/>
                  <w:sz w:val="24"/>
                  <w:szCs w:val="24"/>
                  <w:lang w:val="el-GR"/>
                </w:rPr>
                <w:t>://</w:t>
              </w:r>
              <w:r w:rsidRPr="00B649A4">
                <w:rPr>
                  <w:rStyle w:val="-"/>
                  <w:rFonts w:cstheme="minorHAnsi"/>
                  <w:sz w:val="24"/>
                  <w:szCs w:val="24"/>
                </w:rPr>
                <w:t>www</w:t>
              </w:r>
              <w:r w:rsidRPr="00B649A4">
                <w:rPr>
                  <w:rStyle w:val="-"/>
                  <w:rFonts w:cstheme="minorHAnsi"/>
                  <w:sz w:val="24"/>
                  <w:szCs w:val="24"/>
                  <w:lang w:val="el-GR"/>
                </w:rPr>
                <w:t>.</w:t>
              </w:r>
              <w:proofErr w:type="spellStart"/>
              <w:r w:rsidRPr="00B649A4">
                <w:rPr>
                  <w:rStyle w:val="-"/>
                  <w:rFonts w:cstheme="minorHAnsi"/>
                  <w:sz w:val="24"/>
                  <w:szCs w:val="24"/>
                </w:rPr>
                <w:t>iep</w:t>
              </w:r>
              <w:proofErr w:type="spellEnd"/>
              <w:r w:rsidRPr="00B649A4">
                <w:rPr>
                  <w:rStyle w:val="-"/>
                  <w:rFonts w:cstheme="minorHAnsi"/>
                  <w:sz w:val="24"/>
                  <w:szCs w:val="24"/>
                  <w:lang w:val="el-GR"/>
                </w:rPr>
                <w:t>.</w:t>
              </w:r>
              <w:proofErr w:type="spellStart"/>
              <w:r w:rsidRPr="00B649A4">
                <w:rPr>
                  <w:rStyle w:val="-"/>
                  <w:rFonts w:cstheme="minorHAnsi"/>
                  <w:sz w:val="24"/>
                  <w:szCs w:val="24"/>
                </w:rPr>
                <w:t>edu</w:t>
              </w:r>
              <w:proofErr w:type="spellEnd"/>
              <w:r w:rsidRPr="00B649A4">
                <w:rPr>
                  <w:rStyle w:val="-"/>
                  <w:rFonts w:cstheme="minorHAnsi"/>
                  <w:sz w:val="24"/>
                  <w:szCs w:val="24"/>
                  <w:lang w:val="el-GR"/>
                </w:rPr>
                <w:t>.</w:t>
              </w:r>
              <w:proofErr w:type="spellStart"/>
              <w:r w:rsidRPr="00B649A4">
                <w:rPr>
                  <w:rStyle w:val="-"/>
                  <w:rFonts w:cstheme="minorHAnsi"/>
                  <w:sz w:val="24"/>
                  <w:szCs w:val="24"/>
                </w:rPr>
                <w:t>gr</w:t>
              </w:r>
              <w:proofErr w:type="spellEnd"/>
              <w:r w:rsidRPr="00B649A4">
                <w:rPr>
                  <w:rStyle w:val="-"/>
                  <w:rFonts w:cstheme="minorHAnsi"/>
                  <w:sz w:val="24"/>
                  <w:szCs w:val="24"/>
                  <w:lang w:val="el-GR"/>
                </w:rPr>
                <w:t>/</w:t>
              </w:r>
              <w:proofErr w:type="spellStart"/>
              <w:r w:rsidRPr="00B649A4">
                <w:rPr>
                  <w:rStyle w:val="-"/>
                  <w:rFonts w:cstheme="minorHAnsi"/>
                  <w:sz w:val="24"/>
                  <w:szCs w:val="24"/>
                </w:rPr>
                <w:t>thriskeftika</w:t>
              </w:r>
              <w:proofErr w:type="spellEnd"/>
            </w:hyperlink>
            <w:r w:rsidRPr="00B649A4">
              <w:rPr>
                <w:sz w:val="24"/>
                <w:szCs w:val="24"/>
                <w:lang w:val="el-GR"/>
              </w:rPr>
              <w:t xml:space="preserve"> </w:t>
            </w:r>
          </w:p>
          <w:p w:rsidR="00CC0102" w:rsidRPr="0053116E" w:rsidRDefault="00CC0102" w:rsidP="001803ED">
            <w:pPr>
              <w:pStyle w:val="a3"/>
              <w:numPr>
                <w:ilvl w:val="0"/>
                <w:numId w:val="14"/>
              </w:numPr>
              <w:rPr>
                <w:sz w:val="24"/>
                <w:szCs w:val="24"/>
                <w:lang w:val="el-GR"/>
              </w:rPr>
            </w:pPr>
            <w:r w:rsidRPr="00CC0102">
              <w:rPr>
                <w:sz w:val="24"/>
                <w:szCs w:val="24"/>
                <w:lang w:val="el-GR"/>
              </w:rPr>
              <w:t>Α</w:t>
            </w:r>
            <w:r w:rsidR="007C183B" w:rsidRPr="00CC0102">
              <w:rPr>
                <w:sz w:val="24"/>
                <w:szCs w:val="24"/>
                <w:lang w:val="el-GR"/>
              </w:rPr>
              <w:t>πό την ιστοσελίδα</w:t>
            </w:r>
            <w:r w:rsidRPr="00CC0102">
              <w:rPr>
                <w:sz w:val="24"/>
                <w:szCs w:val="24"/>
                <w:lang w:val="el-GR"/>
              </w:rPr>
              <w:t xml:space="preserve"> </w:t>
            </w:r>
            <w:hyperlink r:id="rId11" w:history="1">
              <w:r w:rsidRPr="00CC0102">
                <w:rPr>
                  <w:rStyle w:val="-"/>
                  <w:sz w:val="24"/>
                  <w:szCs w:val="24"/>
                  <w:lang w:val="el-GR"/>
                </w:rPr>
                <w:t>http://photodentro.edu.gr/edusoft/r/8531/287?locale=el</w:t>
              </w:r>
            </w:hyperlink>
            <w:r w:rsidR="0053116E">
              <w:rPr>
                <w:lang w:val="el-GR"/>
              </w:rPr>
              <w:t xml:space="preserve"> ή</w:t>
            </w:r>
          </w:p>
          <w:p w:rsidR="0053116E" w:rsidRPr="00CC0102" w:rsidRDefault="006B2A07" w:rsidP="0053116E">
            <w:pPr>
              <w:pStyle w:val="a3"/>
              <w:ind w:left="407"/>
              <w:rPr>
                <w:sz w:val="24"/>
                <w:szCs w:val="24"/>
                <w:lang w:val="el-GR"/>
              </w:rPr>
            </w:pPr>
            <w:hyperlink r:id="rId12" w:history="1">
              <w:r w:rsidR="0053116E" w:rsidRPr="00796C74">
                <w:rPr>
                  <w:rStyle w:val="-"/>
                  <w:sz w:val="24"/>
                  <w:szCs w:val="24"/>
                  <w:lang w:val="el-GR"/>
                </w:rPr>
                <w:t>http://ts.sch.gr/repo/online-packages/dim-thriskeftika-e-st/d11-web/default.htm</w:t>
              </w:r>
            </w:hyperlink>
            <w:r w:rsidR="0053116E">
              <w:rPr>
                <w:sz w:val="24"/>
                <w:szCs w:val="24"/>
                <w:lang w:val="el-GR"/>
              </w:rPr>
              <w:t xml:space="preserve"> </w:t>
            </w:r>
          </w:p>
          <w:p w:rsidR="007C183B" w:rsidRDefault="001803ED" w:rsidP="001803ED">
            <w:pPr>
              <w:pStyle w:val="a3"/>
              <w:ind w:left="407"/>
              <w:rPr>
                <w:rFonts w:cstheme="minorHAnsi"/>
                <w:sz w:val="24"/>
                <w:szCs w:val="24"/>
                <w:lang w:val="el-GR"/>
              </w:rPr>
            </w:pPr>
            <w:r w:rsidRPr="001803ED">
              <w:rPr>
                <w:sz w:val="24"/>
                <w:szCs w:val="24"/>
                <w:lang w:val="el-GR"/>
              </w:rPr>
              <w:t>το</w:t>
            </w:r>
            <w:r>
              <w:rPr>
                <w:rFonts w:cstheme="minorHAnsi"/>
                <w:sz w:val="24"/>
                <w:szCs w:val="24"/>
                <w:lang w:val="el-GR"/>
              </w:rPr>
              <w:t xml:space="preserve"> </w:t>
            </w:r>
            <w:r w:rsidRPr="006E41EB">
              <w:rPr>
                <w:rFonts w:cstheme="minorHAnsi"/>
                <w:b/>
                <w:sz w:val="24"/>
                <w:szCs w:val="24"/>
                <w:lang w:val="el-GR"/>
              </w:rPr>
              <w:t>Εκπαιδευτικό Λογισμικό Θρησκευτικών Ε΄-</w:t>
            </w:r>
            <w:r w:rsidR="006E41EB">
              <w:rPr>
                <w:rFonts w:cstheme="minorHAnsi"/>
                <w:b/>
                <w:sz w:val="24"/>
                <w:szCs w:val="24"/>
                <w:lang w:val="el-GR"/>
              </w:rPr>
              <w:t xml:space="preserve"> </w:t>
            </w:r>
            <w:r w:rsidRPr="006E41EB">
              <w:rPr>
                <w:rFonts w:cstheme="minorHAnsi"/>
                <w:b/>
                <w:sz w:val="24"/>
                <w:szCs w:val="24"/>
                <w:lang w:val="el-GR"/>
              </w:rPr>
              <w:t>ΣΤ΄τάξεων Δημοτικού</w:t>
            </w:r>
            <w:r>
              <w:rPr>
                <w:rFonts w:cstheme="minorHAnsi"/>
                <w:sz w:val="24"/>
                <w:szCs w:val="24"/>
                <w:lang w:val="el-GR"/>
              </w:rPr>
              <w:t>.</w:t>
            </w:r>
            <w:r w:rsidR="007C183B" w:rsidRPr="00B649A4">
              <w:rPr>
                <w:rFonts w:cstheme="minorHAnsi"/>
                <w:sz w:val="24"/>
                <w:szCs w:val="24"/>
                <w:lang w:val="el-GR"/>
              </w:rPr>
              <w:t xml:space="preserve"> </w:t>
            </w:r>
          </w:p>
          <w:p w:rsidR="00CC0102" w:rsidRDefault="00CC0102" w:rsidP="00CC0102">
            <w:pPr>
              <w:pStyle w:val="a3"/>
              <w:ind w:left="407"/>
              <w:rPr>
                <w:rFonts w:cstheme="minorHAnsi"/>
                <w:sz w:val="24"/>
                <w:szCs w:val="24"/>
                <w:lang w:val="el-GR"/>
              </w:rPr>
            </w:pPr>
            <w:r>
              <w:rPr>
                <w:rFonts w:cstheme="minorHAnsi"/>
                <w:sz w:val="24"/>
                <w:szCs w:val="24"/>
                <w:lang w:val="el-GR"/>
              </w:rPr>
              <w:t xml:space="preserve">Από την ιστοσελίδα </w:t>
            </w:r>
            <w:hyperlink r:id="rId13" w:history="1">
              <w:r w:rsidRPr="00C35171">
                <w:rPr>
                  <w:rStyle w:val="-"/>
                  <w:rFonts w:cstheme="minorHAnsi"/>
                  <w:sz w:val="24"/>
                  <w:szCs w:val="24"/>
                </w:rPr>
                <w:t>http</w:t>
              </w:r>
              <w:r w:rsidRPr="00C35171">
                <w:rPr>
                  <w:rStyle w:val="-"/>
                  <w:rFonts w:cstheme="minorHAnsi"/>
                  <w:sz w:val="24"/>
                  <w:szCs w:val="24"/>
                  <w:lang w:val="el-GR"/>
                </w:rPr>
                <w:t>://</w:t>
              </w:r>
              <w:proofErr w:type="spellStart"/>
              <w:r w:rsidRPr="00C35171">
                <w:rPr>
                  <w:rStyle w:val="-"/>
                  <w:rFonts w:cstheme="minorHAnsi"/>
                  <w:sz w:val="24"/>
                  <w:szCs w:val="24"/>
                </w:rPr>
                <w:t>photodentro</w:t>
              </w:r>
              <w:proofErr w:type="spellEnd"/>
              <w:r w:rsidRPr="00C35171">
                <w:rPr>
                  <w:rStyle w:val="-"/>
                  <w:rFonts w:cstheme="minorHAnsi"/>
                  <w:sz w:val="24"/>
                  <w:szCs w:val="24"/>
                  <w:lang w:val="el-GR"/>
                </w:rPr>
                <w:t>.</w:t>
              </w:r>
              <w:proofErr w:type="spellStart"/>
              <w:r w:rsidRPr="00C35171">
                <w:rPr>
                  <w:rStyle w:val="-"/>
                  <w:rFonts w:cstheme="minorHAnsi"/>
                  <w:sz w:val="24"/>
                  <w:szCs w:val="24"/>
                </w:rPr>
                <w:t>edu</w:t>
              </w:r>
              <w:proofErr w:type="spellEnd"/>
              <w:r w:rsidRPr="00C35171">
                <w:rPr>
                  <w:rStyle w:val="-"/>
                  <w:rFonts w:cstheme="minorHAnsi"/>
                  <w:sz w:val="24"/>
                  <w:szCs w:val="24"/>
                  <w:lang w:val="el-GR"/>
                </w:rPr>
                <w:t>.</w:t>
              </w:r>
              <w:proofErr w:type="spellStart"/>
              <w:r w:rsidRPr="00C35171">
                <w:rPr>
                  <w:rStyle w:val="-"/>
                  <w:rFonts w:cstheme="minorHAnsi"/>
                  <w:sz w:val="24"/>
                  <w:szCs w:val="24"/>
                </w:rPr>
                <w:t>gr</w:t>
              </w:r>
              <w:proofErr w:type="spellEnd"/>
              <w:r w:rsidRPr="00C35171">
                <w:rPr>
                  <w:rStyle w:val="-"/>
                  <w:rFonts w:cstheme="minorHAnsi"/>
                  <w:sz w:val="24"/>
                  <w:szCs w:val="24"/>
                  <w:lang w:val="el-GR"/>
                </w:rPr>
                <w:t>/</w:t>
              </w:r>
              <w:proofErr w:type="spellStart"/>
              <w:r w:rsidRPr="00C35171">
                <w:rPr>
                  <w:rStyle w:val="-"/>
                  <w:rFonts w:cstheme="minorHAnsi"/>
                  <w:sz w:val="24"/>
                  <w:szCs w:val="24"/>
                </w:rPr>
                <w:t>edusoft</w:t>
              </w:r>
              <w:proofErr w:type="spellEnd"/>
              <w:r w:rsidRPr="00C35171">
                <w:rPr>
                  <w:rStyle w:val="-"/>
                  <w:rFonts w:cstheme="minorHAnsi"/>
                  <w:sz w:val="24"/>
                  <w:szCs w:val="24"/>
                  <w:lang w:val="el-GR"/>
                </w:rPr>
                <w:t>/</w:t>
              </w:r>
              <w:r w:rsidRPr="00C35171">
                <w:rPr>
                  <w:rStyle w:val="-"/>
                  <w:rFonts w:cstheme="minorHAnsi"/>
                  <w:sz w:val="24"/>
                  <w:szCs w:val="24"/>
                </w:rPr>
                <w:t>r</w:t>
              </w:r>
              <w:r w:rsidRPr="00C35171">
                <w:rPr>
                  <w:rStyle w:val="-"/>
                  <w:rFonts w:cstheme="minorHAnsi"/>
                  <w:sz w:val="24"/>
                  <w:szCs w:val="24"/>
                  <w:lang w:val="el-GR"/>
                </w:rPr>
                <w:t>/8531/284?</w:t>
              </w:r>
              <w:r w:rsidRPr="00C35171">
                <w:rPr>
                  <w:rStyle w:val="-"/>
                  <w:rFonts w:cstheme="minorHAnsi"/>
                  <w:sz w:val="24"/>
                  <w:szCs w:val="24"/>
                </w:rPr>
                <w:t>locale</w:t>
              </w:r>
              <w:r w:rsidRPr="00C35171">
                <w:rPr>
                  <w:rStyle w:val="-"/>
                  <w:rFonts w:cstheme="minorHAnsi"/>
                  <w:sz w:val="24"/>
                  <w:szCs w:val="24"/>
                  <w:lang w:val="el-GR"/>
                </w:rPr>
                <w:t>=</w:t>
              </w:r>
              <w:r w:rsidRPr="00C35171">
                <w:rPr>
                  <w:rStyle w:val="-"/>
                  <w:rFonts w:cstheme="minorHAnsi"/>
                  <w:sz w:val="24"/>
                  <w:szCs w:val="24"/>
                </w:rPr>
                <w:t>el</w:t>
              </w:r>
            </w:hyperlink>
            <w:r>
              <w:rPr>
                <w:rFonts w:cstheme="minorHAnsi"/>
                <w:sz w:val="24"/>
                <w:szCs w:val="24"/>
                <w:lang w:val="el-GR"/>
              </w:rPr>
              <w:t xml:space="preserve"> </w:t>
            </w:r>
            <w:r w:rsidR="0053116E">
              <w:rPr>
                <w:rFonts w:cstheme="minorHAnsi"/>
                <w:sz w:val="24"/>
                <w:szCs w:val="24"/>
                <w:lang w:val="el-GR"/>
              </w:rPr>
              <w:t xml:space="preserve">ή </w:t>
            </w:r>
          </w:p>
          <w:p w:rsidR="0053116E" w:rsidRDefault="0053116E" w:rsidP="00CC0102">
            <w:pPr>
              <w:pStyle w:val="a3"/>
              <w:ind w:left="407"/>
              <w:rPr>
                <w:rFonts w:cstheme="minorHAnsi"/>
                <w:sz w:val="24"/>
                <w:szCs w:val="24"/>
                <w:lang w:val="el-GR"/>
              </w:rPr>
            </w:pPr>
            <w:r>
              <w:rPr>
                <w:rFonts w:cstheme="minorHAnsi"/>
                <w:sz w:val="24"/>
                <w:szCs w:val="24"/>
                <w:lang w:val="el-GR"/>
              </w:rPr>
              <w:t xml:space="preserve">                                     </w:t>
            </w:r>
            <w:hyperlink r:id="rId14" w:history="1">
              <w:r w:rsidRPr="00796C74">
                <w:rPr>
                  <w:rStyle w:val="-"/>
                  <w:rFonts w:cstheme="minorHAnsi"/>
                  <w:sz w:val="24"/>
                  <w:szCs w:val="24"/>
                  <w:lang w:val="el-GR"/>
                </w:rPr>
                <w:t>http://ts.sch.gr/repo/online-packages/gym-thriskeftika-a-c/</w:t>
              </w:r>
            </w:hyperlink>
            <w:r>
              <w:rPr>
                <w:rFonts w:cstheme="minorHAnsi"/>
                <w:sz w:val="24"/>
                <w:szCs w:val="24"/>
                <w:lang w:val="el-GR"/>
              </w:rPr>
              <w:t xml:space="preserve"> </w:t>
            </w:r>
          </w:p>
          <w:p w:rsidR="00CC0102" w:rsidRPr="00CC0102" w:rsidRDefault="00CC0102" w:rsidP="00CC0102">
            <w:pPr>
              <w:pStyle w:val="a3"/>
              <w:ind w:left="407"/>
              <w:rPr>
                <w:rFonts w:cstheme="minorHAnsi"/>
                <w:sz w:val="24"/>
                <w:szCs w:val="24"/>
                <w:lang w:val="el-GR"/>
              </w:rPr>
            </w:pPr>
            <w:r>
              <w:rPr>
                <w:rFonts w:cstheme="minorHAnsi"/>
                <w:sz w:val="24"/>
                <w:szCs w:val="24"/>
                <w:lang w:val="el-GR"/>
              </w:rPr>
              <w:t xml:space="preserve">Το </w:t>
            </w:r>
            <w:r w:rsidRPr="006E41EB">
              <w:rPr>
                <w:rFonts w:cstheme="minorHAnsi"/>
                <w:b/>
                <w:sz w:val="24"/>
                <w:szCs w:val="24"/>
                <w:lang w:val="el-GR"/>
              </w:rPr>
              <w:t xml:space="preserve">Εκπαιδευτικό Λογισμικό Θρησκευτικών </w:t>
            </w:r>
            <w:r w:rsidR="006E41EB">
              <w:rPr>
                <w:rFonts w:cstheme="minorHAnsi"/>
                <w:b/>
                <w:sz w:val="24"/>
                <w:szCs w:val="24"/>
                <w:lang w:val="el-GR"/>
              </w:rPr>
              <w:t xml:space="preserve">Α΄- </w:t>
            </w:r>
            <w:r w:rsidRPr="006E41EB">
              <w:rPr>
                <w:rFonts w:cstheme="minorHAnsi"/>
                <w:b/>
                <w:sz w:val="24"/>
                <w:szCs w:val="24"/>
                <w:lang w:val="el-GR"/>
              </w:rPr>
              <w:t>Γ΄ τάξης  Γυμνασίου</w:t>
            </w:r>
            <w:r>
              <w:rPr>
                <w:rFonts w:cstheme="minorHAnsi"/>
                <w:sz w:val="24"/>
                <w:szCs w:val="24"/>
                <w:lang w:val="el-GR"/>
              </w:rPr>
              <w:t>.</w:t>
            </w:r>
          </w:p>
        </w:tc>
      </w:tr>
    </w:tbl>
    <w:p w:rsidR="000C5DD7" w:rsidRPr="00D84A9E" w:rsidRDefault="000C5DD7" w:rsidP="00D84A9E">
      <w:pPr>
        <w:spacing w:after="0" w:line="240" w:lineRule="auto"/>
        <w:jc w:val="center"/>
        <w:rPr>
          <w:rFonts w:cstheme="minorHAnsi"/>
          <w:sz w:val="24"/>
          <w:szCs w:val="24"/>
          <w:lang w:val="el-GR"/>
        </w:rPr>
      </w:pPr>
    </w:p>
    <w:sectPr w:rsidR="000C5DD7" w:rsidRPr="00D84A9E" w:rsidSect="000C5DD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1"/>
    <w:multiLevelType w:val="multilevel"/>
    <w:tmpl w:val="00000031"/>
    <w:name w:val="WWNum48"/>
    <w:lvl w:ilvl="0">
      <w:start w:val="1"/>
      <w:numFmt w:val="lowerRoman"/>
      <w:lvlText w:val="%1."/>
      <w:lvlJc w:val="left"/>
      <w:pPr>
        <w:tabs>
          <w:tab w:val="num" w:pos="10"/>
        </w:tabs>
        <w:ind w:left="10" w:hanging="360"/>
      </w:pPr>
    </w:lvl>
    <w:lvl w:ilvl="1">
      <w:start w:val="1"/>
      <w:numFmt w:val="lowerRoman"/>
      <w:lvlText w:val="%2."/>
      <w:lvlJc w:val="left"/>
      <w:pPr>
        <w:tabs>
          <w:tab w:val="num" w:pos="370"/>
        </w:tabs>
        <w:ind w:left="370" w:hanging="360"/>
      </w:pPr>
    </w:lvl>
    <w:lvl w:ilvl="2">
      <w:start w:val="1"/>
      <w:numFmt w:val="lowerRoman"/>
      <w:lvlText w:val="%2.%3."/>
      <w:lvlJc w:val="left"/>
      <w:pPr>
        <w:tabs>
          <w:tab w:val="num" w:pos="730"/>
        </w:tabs>
        <w:ind w:left="730" w:hanging="360"/>
      </w:pPr>
    </w:lvl>
    <w:lvl w:ilvl="3">
      <w:start w:val="1"/>
      <w:numFmt w:val="lowerRoman"/>
      <w:lvlText w:val="%2.%3.%4."/>
      <w:lvlJc w:val="left"/>
      <w:pPr>
        <w:tabs>
          <w:tab w:val="num" w:pos="1090"/>
        </w:tabs>
        <w:ind w:left="1090" w:hanging="360"/>
      </w:pPr>
    </w:lvl>
    <w:lvl w:ilvl="4">
      <w:start w:val="1"/>
      <w:numFmt w:val="lowerRoman"/>
      <w:lvlText w:val="%2.%3.%4.%5."/>
      <w:lvlJc w:val="left"/>
      <w:pPr>
        <w:tabs>
          <w:tab w:val="num" w:pos="1450"/>
        </w:tabs>
        <w:ind w:left="1450" w:hanging="360"/>
      </w:pPr>
    </w:lvl>
    <w:lvl w:ilvl="5">
      <w:start w:val="1"/>
      <w:numFmt w:val="lowerRoman"/>
      <w:lvlText w:val="%2.%3.%4.%5.%6."/>
      <w:lvlJc w:val="left"/>
      <w:pPr>
        <w:tabs>
          <w:tab w:val="num" w:pos="1810"/>
        </w:tabs>
        <w:ind w:left="1810" w:hanging="360"/>
      </w:pPr>
    </w:lvl>
    <w:lvl w:ilvl="6">
      <w:start w:val="1"/>
      <w:numFmt w:val="lowerRoman"/>
      <w:lvlText w:val="%2.%3.%4.%5.%6.%7."/>
      <w:lvlJc w:val="left"/>
      <w:pPr>
        <w:tabs>
          <w:tab w:val="num" w:pos="2170"/>
        </w:tabs>
        <w:ind w:left="2170" w:hanging="360"/>
      </w:pPr>
    </w:lvl>
    <w:lvl w:ilvl="7">
      <w:start w:val="1"/>
      <w:numFmt w:val="lowerRoman"/>
      <w:lvlText w:val="%2.%3.%4.%5.%6.%7.%8."/>
      <w:lvlJc w:val="left"/>
      <w:pPr>
        <w:tabs>
          <w:tab w:val="num" w:pos="2530"/>
        </w:tabs>
        <w:ind w:left="2530" w:hanging="360"/>
      </w:pPr>
    </w:lvl>
    <w:lvl w:ilvl="8">
      <w:start w:val="1"/>
      <w:numFmt w:val="lowerRoman"/>
      <w:lvlText w:val="%2.%3.%4.%5.%6.%7.%8.%9."/>
      <w:lvlJc w:val="left"/>
      <w:pPr>
        <w:tabs>
          <w:tab w:val="num" w:pos="2890"/>
        </w:tabs>
        <w:ind w:left="2890" w:hanging="360"/>
      </w:pPr>
    </w:lvl>
  </w:abstractNum>
  <w:abstractNum w:abstractNumId="1">
    <w:nsid w:val="00F67D27"/>
    <w:multiLevelType w:val="hybridMultilevel"/>
    <w:tmpl w:val="0F0CC2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9875E1"/>
    <w:multiLevelType w:val="hybridMultilevel"/>
    <w:tmpl w:val="B9543A8C"/>
    <w:lvl w:ilvl="0" w:tplc="55809B5C">
      <w:start w:val="1"/>
      <w:numFmt w:val="decimal"/>
      <w:lvlText w:val="%1."/>
      <w:lvlJc w:val="left"/>
      <w:pPr>
        <w:ind w:left="1127" w:hanging="360"/>
      </w:pPr>
      <w:rPr>
        <w:b w:val="0"/>
        <w:sz w:val="24"/>
        <w:szCs w:val="24"/>
      </w:rPr>
    </w:lvl>
    <w:lvl w:ilvl="1" w:tplc="04080019" w:tentative="1">
      <w:start w:val="1"/>
      <w:numFmt w:val="lowerLetter"/>
      <w:lvlText w:val="%2."/>
      <w:lvlJc w:val="left"/>
      <w:pPr>
        <w:ind w:left="1847" w:hanging="360"/>
      </w:pPr>
    </w:lvl>
    <w:lvl w:ilvl="2" w:tplc="0408001B" w:tentative="1">
      <w:start w:val="1"/>
      <w:numFmt w:val="lowerRoman"/>
      <w:lvlText w:val="%3."/>
      <w:lvlJc w:val="right"/>
      <w:pPr>
        <w:ind w:left="2567" w:hanging="180"/>
      </w:pPr>
    </w:lvl>
    <w:lvl w:ilvl="3" w:tplc="0408000F" w:tentative="1">
      <w:start w:val="1"/>
      <w:numFmt w:val="decimal"/>
      <w:lvlText w:val="%4."/>
      <w:lvlJc w:val="left"/>
      <w:pPr>
        <w:ind w:left="3287" w:hanging="360"/>
      </w:pPr>
    </w:lvl>
    <w:lvl w:ilvl="4" w:tplc="04080019" w:tentative="1">
      <w:start w:val="1"/>
      <w:numFmt w:val="lowerLetter"/>
      <w:lvlText w:val="%5."/>
      <w:lvlJc w:val="left"/>
      <w:pPr>
        <w:ind w:left="4007" w:hanging="360"/>
      </w:pPr>
    </w:lvl>
    <w:lvl w:ilvl="5" w:tplc="0408001B" w:tentative="1">
      <w:start w:val="1"/>
      <w:numFmt w:val="lowerRoman"/>
      <w:lvlText w:val="%6."/>
      <w:lvlJc w:val="right"/>
      <w:pPr>
        <w:ind w:left="4727" w:hanging="180"/>
      </w:pPr>
    </w:lvl>
    <w:lvl w:ilvl="6" w:tplc="0408000F" w:tentative="1">
      <w:start w:val="1"/>
      <w:numFmt w:val="decimal"/>
      <w:lvlText w:val="%7."/>
      <w:lvlJc w:val="left"/>
      <w:pPr>
        <w:ind w:left="5447" w:hanging="360"/>
      </w:pPr>
    </w:lvl>
    <w:lvl w:ilvl="7" w:tplc="04080019" w:tentative="1">
      <w:start w:val="1"/>
      <w:numFmt w:val="lowerLetter"/>
      <w:lvlText w:val="%8."/>
      <w:lvlJc w:val="left"/>
      <w:pPr>
        <w:ind w:left="6167" w:hanging="360"/>
      </w:pPr>
    </w:lvl>
    <w:lvl w:ilvl="8" w:tplc="0408001B" w:tentative="1">
      <w:start w:val="1"/>
      <w:numFmt w:val="lowerRoman"/>
      <w:lvlText w:val="%9."/>
      <w:lvlJc w:val="right"/>
      <w:pPr>
        <w:ind w:left="6887" w:hanging="180"/>
      </w:pPr>
    </w:lvl>
  </w:abstractNum>
  <w:abstractNum w:abstractNumId="3">
    <w:nsid w:val="05A81D2F"/>
    <w:multiLevelType w:val="hybridMultilevel"/>
    <w:tmpl w:val="C930D9A4"/>
    <w:lvl w:ilvl="0" w:tplc="927283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165CBA"/>
    <w:multiLevelType w:val="hybridMultilevel"/>
    <w:tmpl w:val="0FE88670"/>
    <w:lvl w:ilvl="0" w:tplc="DD34B3FC">
      <w:start w:val="1"/>
      <w:numFmt w:val="decimal"/>
      <w:lvlText w:val="%1."/>
      <w:lvlJc w:val="left"/>
      <w:pPr>
        <w:tabs>
          <w:tab w:val="num" w:pos="720"/>
        </w:tabs>
        <w:ind w:left="720" w:hanging="360"/>
      </w:pPr>
    </w:lvl>
    <w:lvl w:ilvl="1" w:tplc="729A1B4C" w:tentative="1">
      <w:start w:val="1"/>
      <w:numFmt w:val="decimal"/>
      <w:lvlText w:val="%2."/>
      <w:lvlJc w:val="left"/>
      <w:pPr>
        <w:tabs>
          <w:tab w:val="num" w:pos="1440"/>
        </w:tabs>
        <w:ind w:left="1440" w:hanging="360"/>
      </w:pPr>
    </w:lvl>
    <w:lvl w:ilvl="2" w:tplc="AF7A55D6" w:tentative="1">
      <w:start w:val="1"/>
      <w:numFmt w:val="decimal"/>
      <w:lvlText w:val="%3."/>
      <w:lvlJc w:val="left"/>
      <w:pPr>
        <w:tabs>
          <w:tab w:val="num" w:pos="2160"/>
        </w:tabs>
        <w:ind w:left="2160" w:hanging="360"/>
      </w:pPr>
    </w:lvl>
    <w:lvl w:ilvl="3" w:tplc="6302D128" w:tentative="1">
      <w:start w:val="1"/>
      <w:numFmt w:val="decimal"/>
      <w:lvlText w:val="%4."/>
      <w:lvlJc w:val="left"/>
      <w:pPr>
        <w:tabs>
          <w:tab w:val="num" w:pos="2880"/>
        </w:tabs>
        <w:ind w:left="2880" w:hanging="360"/>
      </w:pPr>
    </w:lvl>
    <w:lvl w:ilvl="4" w:tplc="7708D530" w:tentative="1">
      <w:start w:val="1"/>
      <w:numFmt w:val="decimal"/>
      <w:lvlText w:val="%5."/>
      <w:lvlJc w:val="left"/>
      <w:pPr>
        <w:tabs>
          <w:tab w:val="num" w:pos="3600"/>
        </w:tabs>
        <w:ind w:left="3600" w:hanging="360"/>
      </w:pPr>
    </w:lvl>
    <w:lvl w:ilvl="5" w:tplc="0DB671EA" w:tentative="1">
      <w:start w:val="1"/>
      <w:numFmt w:val="decimal"/>
      <w:lvlText w:val="%6."/>
      <w:lvlJc w:val="left"/>
      <w:pPr>
        <w:tabs>
          <w:tab w:val="num" w:pos="4320"/>
        </w:tabs>
        <w:ind w:left="4320" w:hanging="360"/>
      </w:pPr>
    </w:lvl>
    <w:lvl w:ilvl="6" w:tplc="B6AEA1D4" w:tentative="1">
      <w:start w:val="1"/>
      <w:numFmt w:val="decimal"/>
      <w:lvlText w:val="%7."/>
      <w:lvlJc w:val="left"/>
      <w:pPr>
        <w:tabs>
          <w:tab w:val="num" w:pos="5040"/>
        </w:tabs>
        <w:ind w:left="5040" w:hanging="360"/>
      </w:pPr>
    </w:lvl>
    <w:lvl w:ilvl="7" w:tplc="D160E7C8" w:tentative="1">
      <w:start w:val="1"/>
      <w:numFmt w:val="decimal"/>
      <w:lvlText w:val="%8."/>
      <w:lvlJc w:val="left"/>
      <w:pPr>
        <w:tabs>
          <w:tab w:val="num" w:pos="5760"/>
        </w:tabs>
        <w:ind w:left="5760" w:hanging="360"/>
      </w:pPr>
    </w:lvl>
    <w:lvl w:ilvl="8" w:tplc="86665800" w:tentative="1">
      <w:start w:val="1"/>
      <w:numFmt w:val="decimal"/>
      <w:lvlText w:val="%9."/>
      <w:lvlJc w:val="left"/>
      <w:pPr>
        <w:tabs>
          <w:tab w:val="num" w:pos="6480"/>
        </w:tabs>
        <w:ind w:left="6480" w:hanging="360"/>
      </w:pPr>
    </w:lvl>
  </w:abstractNum>
  <w:abstractNum w:abstractNumId="5">
    <w:nsid w:val="0947259B"/>
    <w:multiLevelType w:val="hybridMultilevel"/>
    <w:tmpl w:val="5FA848FE"/>
    <w:lvl w:ilvl="0" w:tplc="AD32FCE0">
      <w:start w:val="1"/>
      <w:numFmt w:val="lowerRoman"/>
      <w:lvlText w:val="%1."/>
      <w:lvlJc w:val="left"/>
      <w:pPr>
        <w:tabs>
          <w:tab w:val="num" w:pos="810"/>
        </w:tabs>
        <w:ind w:left="810" w:hanging="720"/>
      </w:pPr>
      <w:rPr>
        <w:rFonts w:cs="Times New Roman" w:hint="default"/>
        <w:b w:val="0"/>
        <w:color w:val="auto"/>
      </w:rPr>
    </w:lvl>
    <w:lvl w:ilvl="1" w:tplc="C734930C">
      <w:start w:val="1"/>
      <w:numFmt w:val="bullet"/>
      <w:lvlText w:val=""/>
      <w:lvlJc w:val="left"/>
      <w:pPr>
        <w:tabs>
          <w:tab w:val="num" w:pos="1440"/>
        </w:tabs>
        <w:ind w:left="1440" w:hanging="360"/>
      </w:pPr>
      <w:rPr>
        <w:rFonts w:ascii="Symbol" w:hAnsi="Symbol" w:hint="default"/>
        <w:b w:val="0"/>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17374D02"/>
    <w:multiLevelType w:val="hybridMultilevel"/>
    <w:tmpl w:val="031A6C06"/>
    <w:lvl w:ilvl="0" w:tplc="A2A063D2">
      <w:start w:val="1"/>
      <w:numFmt w:val="decimal"/>
      <w:lvlText w:val="%1."/>
      <w:lvlJc w:val="left"/>
      <w:pPr>
        <w:tabs>
          <w:tab w:val="num" w:pos="720"/>
        </w:tabs>
        <w:ind w:left="720" w:hanging="360"/>
      </w:pPr>
    </w:lvl>
    <w:lvl w:ilvl="1" w:tplc="D12C012E" w:tentative="1">
      <w:start w:val="1"/>
      <w:numFmt w:val="decimal"/>
      <w:lvlText w:val="%2."/>
      <w:lvlJc w:val="left"/>
      <w:pPr>
        <w:tabs>
          <w:tab w:val="num" w:pos="1440"/>
        </w:tabs>
        <w:ind w:left="1440" w:hanging="360"/>
      </w:pPr>
    </w:lvl>
    <w:lvl w:ilvl="2" w:tplc="85DE386E" w:tentative="1">
      <w:start w:val="1"/>
      <w:numFmt w:val="decimal"/>
      <w:lvlText w:val="%3."/>
      <w:lvlJc w:val="left"/>
      <w:pPr>
        <w:tabs>
          <w:tab w:val="num" w:pos="2160"/>
        </w:tabs>
        <w:ind w:left="2160" w:hanging="360"/>
      </w:pPr>
    </w:lvl>
    <w:lvl w:ilvl="3" w:tplc="2EB099BC" w:tentative="1">
      <w:start w:val="1"/>
      <w:numFmt w:val="decimal"/>
      <w:lvlText w:val="%4."/>
      <w:lvlJc w:val="left"/>
      <w:pPr>
        <w:tabs>
          <w:tab w:val="num" w:pos="2880"/>
        </w:tabs>
        <w:ind w:left="2880" w:hanging="360"/>
      </w:pPr>
    </w:lvl>
    <w:lvl w:ilvl="4" w:tplc="62B8A054" w:tentative="1">
      <w:start w:val="1"/>
      <w:numFmt w:val="decimal"/>
      <w:lvlText w:val="%5."/>
      <w:lvlJc w:val="left"/>
      <w:pPr>
        <w:tabs>
          <w:tab w:val="num" w:pos="3600"/>
        </w:tabs>
        <w:ind w:left="3600" w:hanging="360"/>
      </w:pPr>
    </w:lvl>
    <w:lvl w:ilvl="5" w:tplc="3820B17C" w:tentative="1">
      <w:start w:val="1"/>
      <w:numFmt w:val="decimal"/>
      <w:lvlText w:val="%6."/>
      <w:lvlJc w:val="left"/>
      <w:pPr>
        <w:tabs>
          <w:tab w:val="num" w:pos="4320"/>
        </w:tabs>
        <w:ind w:left="4320" w:hanging="360"/>
      </w:pPr>
    </w:lvl>
    <w:lvl w:ilvl="6" w:tplc="83142A7E" w:tentative="1">
      <w:start w:val="1"/>
      <w:numFmt w:val="decimal"/>
      <w:lvlText w:val="%7."/>
      <w:lvlJc w:val="left"/>
      <w:pPr>
        <w:tabs>
          <w:tab w:val="num" w:pos="5040"/>
        </w:tabs>
        <w:ind w:left="5040" w:hanging="360"/>
      </w:pPr>
    </w:lvl>
    <w:lvl w:ilvl="7" w:tplc="AA3C3A10" w:tentative="1">
      <w:start w:val="1"/>
      <w:numFmt w:val="decimal"/>
      <w:lvlText w:val="%8."/>
      <w:lvlJc w:val="left"/>
      <w:pPr>
        <w:tabs>
          <w:tab w:val="num" w:pos="5760"/>
        </w:tabs>
        <w:ind w:left="5760" w:hanging="360"/>
      </w:pPr>
    </w:lvl>
    <w:lvl w:ilvl="8" w:tplc="D3A02A1A" w:tentative="1">
      <w:start w:val="1"/>
      <w:numFmt w:val="decimal"/>
      <w:lvlText w:val="%9."/>
      <w:lvlJc w:val="left"/>
      <w:pPr>
        <w:tabs>
          <w:tab w:val="num" w:pos="6480"/>
        </w:tabs>
        <w:ind w:left="6480" w:hanging="360"/>
      </w:pPr>
    </w:lvl>
  </w:abstractNum>
  <w:abstractNum w:abstractNumId="7">
    <w:nsid w:val="1C5D4468"/>
    <w:multiLevelType w:val="hybridMultilevel"/>
    <w:tmpl w:val="032C1BAA"/>
    <w:lvl w:ilvl="0" w:tplc="0408000F">
      <w:start w:val="1"/>
      <w:numFmt w:val="decimal"/>
      <w:lvlText w:val="%1."/>
      <w:lvlJc w:val="left"/>
      <w:pPr>
        <w:ind w:left="720" w:hanging="360"/>
      </w:pPr>
    </w:lvl>
    <w:lvl w:ilvl="1" w:tplc="0408001B">
      <w:start w:val="1"/>
      <w:numFmt w:val="lowerRoman"/>
      <w:lvlText w:val="%2."/>
      <w:lvlJc w:val="righ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DB86161"/>
    <w:multiLevelType w:val="hybridMultilevel"/>
    <w:tmpl w:val="74E28CA2"/>
    <w:lvl w:ilvl="0" w:tplc="C734930C">
      <w:start w:val="1"/>
      <w:numFmt w:val="bullet"/>
      <w:lvlText w:val=""/>
      <w:lvlJc w:val="left"/>
      <w:pPr>
        <w:tabs>
          <w:tab w:val="num" w:pos="1582"/>
        </w:tabs>
        <w:ind w:left="1582" w:hanging="360"/>
      </w:pPr>
      <w:rPr>
        <w:rFonts w:ascii="Symbol" w:hAnsi="Symbol" w:hint="default"/>
        <w:b w:val="0"/>
        <w:color w:val="auto"/>
        <w:sz w:val="14"/>
      </w:rPr>
    </w:lvl>
    <w:lvl w:ilvl="1" w:tplc="04080003" w:tentative="1">
      <w:start w:val="1"/>
      <w:numFmt w:val="bullet"/>
      <w:lvlText w:val="o"/>
      <w:lvlJc w:val="left"/>
      <w:pPr>
        <w:tabs>
          <w:tab w:val="num" w:pos="1582"/>
        </w:tabs>
        <w:ind w:left="1582" w:hanging="360"/>
      </w:pPr>
      <w:rPr>
        <w:rFonts w:ascii="Courier New" w:hAnsi="Courier New" w:hint="default"/>
      </w:rPr>
    </w:lvl>
    <w:lvl w:ilvl="2" w:tplc="04080005" w:tentative="1">
      <w:start w:val="1"/>
      <w:numFmt w:val="bullet"/>
      <w:lvlText w:val=""/>
      <w:lvlJc w:val="left"/>
      <w:pPr>
        <w:tabs>
          <w:tab w:val="num" w:pos="2302"/>
        </w:tabs>
        <w:ind w:left="2302" w:hanging="360"/>
      </w:pPr>
      <w:rPr>
        <w:rFonts w:ascii="Wingdings" w:hAnsi="Wingdings" w:hint="default"/>
      </w:rPr>
    </w:lvl>
    <w:lvl w:ilvl="3" w:tplc="04080001" w:tentative="1">
      <w:start w:val="1"/>
      <w:numFmt w:val="bullet"/>
      <w:lvlText w:val=""/>
      <w:lvlJc w:val="left"/>
      <w:pPr>
        <w:tabs>
          <w:tab w:val="num" w:pos="3022"/>
        </w:tabs>
        <w:ind w:left="3022" w:hanging="360"/>
      </w:pPr>
      <w:rPr>
        <w:rFonts w:ascii="Symbol" w:hAnsi="Symbol" w:hint="default"/>
      </w:rPr>
    </w:lvl>
    <w:lvl w:ilvl="4" w:tplc="04080003" w:tentative="1">
      <w:start w:val="1"/>
      <w:numFmt w:val="bullet"/>
      <w:lvlText w:val="o"/>
      <w:lvlJc w:val="left"/>
      <w:pPr>
        <w:tabs>
          <w:tab w:val="num" w:pos="3742"/>
        </w:tabs>
        <w:ind w:left="3742" w:hanging="360"/>
      </w:pPr>
      <w:rPr>
        <w:rFonts w:ascii="Courier New" w:hAnsi="Courier New" w:hint="default"/>
      </w:rPr>
    </w:lvl>
    <w:lvl w:ilvl="5" w:tplc="04080005" w:tentative="1">
      <w:start w:val="1"/>
      <w:numFmt w:val="bullet"/>
      <w:lvlText w:val=""/>
      <w:lvlJc w:val="left"/>
      <w:pPr>
        <w:tabs>
          <w:tab w:val="num" w:pos="4462"/>
        </w:tabs>
        <w:ind w:left="4462" w:hanging="360"/>
      </w:pPr>
      <w:rPr>
        <w:rFonts w:ascii="Wingdings" w:hAnsi="Wingdings" w:hint="default"/>
      </w:rPr>
    </w:lvl>
    <w:lvl w:ilvl="6" w:tplc="04080001" w:tentative="1">
      <w:start w:val="1"/>
      <w:numFmt w:val="bullet"/>
      <w:lvlText w:val=""/>
      <w:lvlJc w:val="left"/>
      <w:pPr>
        <w:tabs>
          <w:tab w:val="num" w:pos="5182"/>
        </w:tabs>
        <w:ind w:left="5182" w:hanging="360"/>
      </w:pPr>
      <w:rPr>
        <w:rFonts w:ascii="Symbol" w:hAnsi="Symbol" w:hint="default"/>
      </w:rPr>
    </w:lvl>
    <w:lvl w:ilvl="7" w:tplc="04080003" w:tentative="1">
      <w:start w:val="1"/>
      <w:numFmt w:val="bullet"/>
      <w:lvlText w:val="o"/>
      <w:lvlJc w:val="left"/>
      <w:pPr>
        <w:tabs>
          <w:tab w:val="num" w:pos="5902"/>
        </w:tabs>
        <w:ind w:left="5902" w:hanging="360"/>
      </w:pPr>
      <w:rPr>
        <w:rFonts w:ascii="Courier New" w:hAnsi="Courier New" w:hint="default"/>
      </w:rPr>
    </w:lvl>
    <w:lvl w:ilvl="8" w:tplc="04080005" w:tentative="1">
      <w:start w:val="1"/>
      <w:numFmt w:val="bullet"/>
      <w:lvlText w:val=""/>
      <w:lvlJc w:val="left"/>
      <w:pPr>
        <w:tabs>
          <w:tab w:val="num" w:pos="6622"/>
        </w:tabs>
        <w:ind w:left="6622" w:hanging="360"/>
      </w:pPr>
      <w:rPr>
        <w:rFonts w:ascii="Wingdings" w:hAnsi="Wingdings" w:hint="default"/>
      </w:rPr>
    </w:lvl>
  </w:abstractNum>
  <w:abstractNum w:abstractNumId="9">
    <w:nsid w:val="246609BB"/>
    <w:multiLevelType w:val="hybridMultilevel"/>
    <w:tmpl w:val="E6B419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295E31"/>
    <w:multiLevelType w:val="hybridMultilevel"/>
    <w:tmpl w:val="6E620354"/>
    <w:lvl w:ilvl="0" w:tplc="2916A49A">
      <w:start w:val="1"/>
      <w:numFmt w:val="lowerRoman"/>
      <w:lvlText w:val="%1."/>
      <w:lvlJc w:val="left"/>
      <w:pPr>
        <w:tabs>
          <w:tab w:val="num" w:pos="810"/>
        </w:tabs>
        <w:ind w:left="810" w:hanging="72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1">
    <w:nsid w:val="28F61467"/>
    <w:multiLevelType w:val="hybridMultilevel"/>
    <w:tmpl w:val="B986CE9E"/>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2D2D25"/>
    <w:multiLevelType w:val="hybridMultilevel"/>
    <w:tmpl w:val="5160308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A42F6B"/>
    <w:multiLevelType w:val="multilevel"/>
    <w:tmpl w:val="00000031"/>
    <w:lvl w:ilvl="0">
      <w:start w:val="1"/>
      <w:numFmt w:val="lowerRoman"/>
      <w:lvlText w:val="%1."/>
      <w:lvlJc w:val="left"/>
      <w:pPr>
        <w:tabs>
          <w:tab w:val="num" w:pos="10"/>
        </w:tabs>
        <w:ind w:left="10" w:hanging="360"/>
      </w:pPr>
    </w:lvl>
    <w:lvl w:ilvl="1">
      <w:start w:val="1"/>
      <w:numFmt w:val="lowerRoman"/>
      <w:lvlText w:val="%2."/>
      <w:lvlJc w:val="left"/>
      <w:pPr>
        <w:tabs>
          <w:tab w:val="num" w:pos="370"/>
        </w:tabs>
        <w:ind w:left="370" w:hanging="360"/>
      </w:pPr>
    </w:lvl>
    <w:lvl w:ilvl="2">
      <w:start w:val="1"/>
      <w:numFmt w:val="lowerRoman"/>
      <w:lvlText w:val="%2.%3."/>
      <w:lvlJc w:val="left"/>
      <w:pPr>
        <w:tabs>
          <w:tab w:val="num" w:pos="730"/>
        </w:tabs>
        <w:ind w:left="730" w:hanging="360"/>
      </w:pPr>
    </w:lvl>
    <w:lvl w:ilvl="3">
      <w:start w:val="1"/>
      <w:numFmt w:val="lowerRoman"/>
      <w:lvlText w:val="%2.%3.%4."/>
      <w:lvlJc w:val="left"/>
      <w:pPr>
        <w:tabs>
          <w:tab w:val="num" w:pos="1090"/>
        </w:tabs>
        <w:ind w:left="1090" w:hanging="360"/>
      </w:pPr>
    </w:lvl>
    <w:lvl w:ilvl="4">
      <w:start w:val="1"/>
      <w:numFmt w:val="lowerRoman"/>
      <w:lvlText w:val="%2.%3.%4.%5."/>
      <w:lvlJc w:val="left"/>
      <w:pPr>
        <w:tabs>
          <w:tab w:val="num" w:pos="1450"/>
        </w:tabs>
        <w:ind w:left="1450" w:hanging="360"/>
      </w:pPr>
    </w:lvl>
    <w:lvl w:ilvl="5">
      <w:start w:val="1"/>
      <w:numFmt w:val="lowerRoman"/>
      <w:lvlText w:val="%2.%3.%4.%5.%6."/>
      <w:lvlJc w:val="left"/>
      <w:pPr>
        <w:tabs>
          <w:tab w:val="num" w:pos="1810"/>
        </w:tabs>
        <w:ind w:left="1810" w:hanging="360"/>
      </w:pPr>
    </w:lvl>
    <w:lvl w:ilvl="6">
      <w:start w:val="1"/>
      <w:numFmt w:val="lowerRoman"/>
      <w:lvlText w:val="%2.%3.%4.%5.%6.%7."/>
      <w:lvlJc w:val="left"/>
      <w:pPr>
        <w:tabs>
          <w:tab w:val="num" w:pos="2170"/>
        </w:tabs>
        <w:ind w:left="2170" w:hanging="360"/>
      </w:pPr>
    </w:lvl>
    <w:lvl w:ilvl="7">
      <w:start w:val="1"/>
      <w:numFmt w:val="lowerRoman"/>
      <w:lvlText w:val="%2.%3.%4.%5.%6.%7.%8."/>
      <w:lvlJc w:val="left"/>
      <w:pPr>
        <w:tabs>
          <w:tab w:val="num" w:pos="2530"/>
        </w:tabs>
        <w:ind w:left="2530" w:hanging="360"/>
      </w:pPr>
    </w:lvl>
    <w:lvl w:ilvl="8">
      <w:start w:val="1"/>
      <w:numFmt w:val="lowerRoman"/>
      <w:lvlText w:val="%2.%3.%4.%5.%6.%7.%8.%9."/>
      <w:lvlJc w:val="left"/>
      <w:pPr>
        <w:tabs>
          <w:tab w:val="num" w:pos="2890"/>
        </w:tabs>
        <w:ind w:left="2890" w:hanging="360"/>
      </w:pPr>
    </w:lvl>
  </w:abstractNum>
  <w:abstractNum w:abstractNumId="14">
    <w:nsid w:val="32D55A08"/>
    <w:multiLevelType w:val="hybridMultilevel"/>
    <w:tmpl w:val="646C0FC6"/>
    <w:lvl w:ilvl="0" w:tplc="22348C2C">
      <w:start w:val="1"/>
      <w:numFmt w:val="decimal"/>
      <w:lvlText w:val="%1."/>
      <w:lvlJc w:val="left"/>
      <w:pPr>
        <w:tabs>
          <w:tab w:val="num" w:pos="1395"/>
        </w:tabs>
        <w:ind w:left="1395"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352508E5"/>
    <w:multiLevelType w:val="hybridMultilevel"/>
    <w:tmpl w:val="026AE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6D61D6"/>
    <w:multiLevelType w:val="hybridMultilevel"/>
    <w:tmpl w:val="245AE98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9AB204B"/>
    <w:multiLevelType w:val="hybridMultilevel"/>
    <w:tmpl w:val="3CF634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2066CC"/>
    <w:multiLevelType w:val="hybridMultilevel"/>
    <w:tmpl w:val="E9284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F2B1BAD"/>
    <w:multiLevelType w:val="hybridMultilevel"/>
    <w:tmpl w:val="BCB2B11E"/>
    <w:lvl w:ilvl="0" w:tplc="3B6ABE6A">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B06708"/>
    <w:multiLevelType w:val="hybridMultilevel"/>
    <w:tmpl w:val="881034F2"/>
    <w:lvl w:ilvl="0" w:tplc="732E44C8">
      <w:start w:val="1"/>
      <w:numFmt w:val="decimal"/>
      <w:lvlText w:val="%1."/>
      <w:lvlJc w:val="left"/>
      <w:pPr>
        <w:tabs>
          <w:tab w:val="num" w:pos="1350"/>
        </w:tabs>
        <w:ind w:left="1350" w:hanging="360"/>
      </w:pPr>
      <w:rPr>
        <w:rFonts w:cs="Times New Roman"/>
        <w:b w:val="0"/>
      </w:rPr>
    </w:lvl>
    <w:lvl w:ilvl="1" w:tplc="04080019" w:tentative="1">
      <w:start w:val="1"/>
      <w:numFmt w:val="lowerLetter"/>
      <w:lvlText w:val="%2."/>
      <w:lvlJc w:val="left"/>
      <w:pPr>
        <w:tabs>
          <w:tab w:val="num" w:pos="1395"/>
        </w:tabs>
        <w:ind w:left="1395" w:hanging="360"/>
      </w:pPr>
      <w:rPr>
        <w:rFonts w:cs="Times New Roman"/>
      </w:rPr>
    </w:lvl>
    <w:lvl w:ilvl="2" w:tplc="0408001B" w:tentative="1">
      <w:start w:val="1"/>
      <w:numFmt w:val="lowerRoman"/>
      <w:lvlText w:val="%3."/>
      <w:lvlJc w:val="right"/>
      <w:pPr>
        <w:tabs>
          <w:tab w:val="num" w:pos="2115"/>
        </w:tabs>
        <w:ind w:left="2115" w:hanging="180"/>
      </w:pPr>
      <w:rPr>
        <w:rFonts w:cs="Times New Roman"/>
      </w:rPr>
    </w:lvl>
    <w:lvl w:ilvl="3" w:tplc="0408000F" w:tentative="1">
      <w:start w:val="1"/>
      <w:numFmt w:val="decimal"/>
      <w:lvlText w:val="%4."/>
      <w:lvlJc w:val="left"/>
      <w:pPr>
        <w:tabs>
          <w:tab w:val="num" w:pos="2835"/>
        </w:tabs>
        <w:ind w:left="2835" w:hanging="360"/>
      </w:pPr>
      <w:rPr>
        <w:rFonts w:cs="Times New Roman"/>
      </w:rPr>
    </w:lvl>
    <w:lvl w:ilvl="4" w:tplc="04080019" w:tentative="1">
      <w:start w:val="1"/>
      <w:numFmt w:val="lowerLetter"/>
      <w:lvlText w:val="%5."/>
      <w:lvlJc w:val="left"/>
      <w:pPr>
        <w:tabs>
          <w:tab w:val="num" w:pos="3555"/>
        </w:tabs>
        <w:ind w:left="3555" w:hanging="360"/>
      </w:pPr>
      <w:rPr>
        <w:rFonts w:cs="Times New Roman"/>
      </w:rPr>
    </w:lvl>
    <w:lvl w:ilvl="5" w:tplc="0408001B" w:tentative="1">
      <w:start w:val="1"/>
      <w:numFmt w:val="lowerRoman"/>
      <w:lvlText w:val="%6."/>
      <w:lvlJc w:val="right"/>
      <w:pPr>
        <w:tabs>
          <w:tab w:val="num" w:pos="4275"/>
        </w:tabs>
        <w:ind w:left="4275" w:hanging="180"/>
      </w:pPr>
      <w:rPr>
        <w:rFonts w:cs="Times New Roman"/>
      </w:rPr>
    </w:lvl>
    <w:lvl w:ilvl="6" w:tplc="0408000F" w:tentative="1">
      <w:start w:val="1"/>
      <w:numFmt w:val="decimal"/>
      <w:lvlText w:val="%7."/>
      <w:lvlJc w:val="left"/>
      <w:pPr>
        <w:tabs>
          <w:tab w:val="num" w:pos="4995"/>
        </w:tabs>
        <w:ind w:left="4995" w:hanging="360"/>
      </w:pPr>
      <w:rPr>
        <w:rFonts w:cs="Times New Roman"/>
      </w:rPr>
    </w:lvl>
    <w:lvl w:ilvl="7" w:tplc="04080019" w:tentative="1">
      <w:start w:val="1"/>
      <w:numFmt w:val="lowerLetter"/>
      <w:lvlText w:val="%8."/>
      <w:lvlJc w:val="left"/>
      <w:pPr>
        <w:tabs>
          <w:tab w:val="num" w:pos="5715"/>
        </w:tabs>
        <w:ind w:left="5715" w:hanging="360"/>
      </w:pPr>
      <w:rPr>
        <w:rFonts w:cs="Times New Roman"/>
      </w:rPr>
    </w:lvl>
    <w:lvl w:ilvl="8" w:tplc="0408001B" w:tentative="1">
      <w:start w:val="1"/>
      <w:numFmt w:val="lowerRoman"/>
      <w:lvlText w:val="%9."/>
      <w:lvlJc w:val="right"/>
      <w:pPr>
        <w:tabs>
          <w:tab w:val="num" w:pos="6435"/>
        </w:tabs>
        <w:ind w:left="6435" w:hanging="180"/>
      </w:pPr>
      <w:rPr>
        <w:rFonts w:cs="Times New Roman"/>
      </w:rPr>
    </w:lvl>
  </w:abstractNum>
  <w:abstractNum w:abstractNumId="21">
    <w:nsid w:val="427A0EAC"/>
    <w:multiLevelType w:val="hybridMultilevel"/>
    <w:tmpl w:val="0A86110A"/>
    <w:lvl w:ilvl="0" w:tplc="2FCAC120">
      <w:start w:val="1"/>
      <w:numFmt w:val="lowerRoman"/>
      <w:lvlText w:val="%1."/>
      <w:lvlJc w:val="left"/>
      <w:pPr>
        <w:tabs>
          <w:tab w:val="num" w:pos="3960"/>
        </w:tabs>
        <w:ind w:left="3960" w:hanging="72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
    <w:nsid w:val="4594733E"/>
    <w:multiLevelType w:val="hybridMultilevel"/>
    <w:tmpl w:val="0B5E4F8C"/>
    <w:lvl w:ilvl="0" w:tplc="749C0458">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2167C3"/>
    <w:multiLevelType w:val="hybridMultilevel"/>
    <w:tmpl w:val="CC02225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2071447"/>
    <w:multiLevelType w:val="hybridMultilevel"/>
    <w:tmpl w:val="E0A6FBE6"/>
    <w:lvl w:ilvl="0" w:tplc="55BA3E3E">
      <w:start w:val="1"/>
      <w:numFmt w:val="lowerRoman"/>
      <w:lvlText w:val="%1."/>
      <w:lvlJc w:val="left"/>
      <w:pPr>
        <w:tabs>
          <w:tab w:val="num" w:pos="3960"/>
        </w:tabs>
        <w:ind w:left="3960" w:hanging="720"/>
      </w:pPr>
      <w:rPr>
        <w:rFonts w:cs="Times New Roman" w:hint="default"/>
        <w:b w:val="0"/>
        <w:sz w:val="21"/>
        <w:szCs w:val="21"/>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5B371475"/>
    <w:multiLevelType w:val="hybridMultilevel"/>
    <w:tmpl w:val="11A43988"/>
    <w:lvl w:ilvl="0" w:tplc="7EF89080">
      <w:start w:val="1"/>
      <w:numFmt w:val="bullet"/>
      <w:lvlText w:val="•"/>
      <w:lvlJc w:val="left"/>
      <w:pPr>
        <w:tabs>
          <w:tab w:val="num" w:pos="720"/>
        </w:tabs>
        <w:ind w:left="720" w:hanging="360"/>
      </w:pPr>
      <w:rPr>
        <w:rFonts w:ascii="Times New Roman" w:hAnsi="Times New Roman" w:hint="default"/>
      </w:rPr>
    </w:lvl>
    <w:lvl w:ilvl="1" w:tplc="F91419EC" w:tentative="1">
      <w:start w:val="1"/>
      <w:numFmt w:val="bullet"/>
      <w:lvlText w:val="•"/>
      <w:lvlJc w:val="left"/>
      <w:pPr>
        <w:tabs>
          <w:tab w:val="num" w:pos="1440"/>
        </w:tabs>
        <w:ind w:left="1440" w:hanging="360"/>
      </w:pPr>
      <w:rPr>
        <w:rFonts w:ascii="Times New Roman" w:hAnsi="Times New Roman" w:hint="default"/>
      </w:rPr>
    </w:lvl>
    <w:lvl w:ilvl="2" w:tplc="C5F01BFC" w:tentative="1">
      <w:start w:val="1"/>
      <w:numFmt w:val="bullet"/>
      <w:lvlText w:val="•"/>
      <w:lvlJc w:val="left"/>
      <w:pPr>
        <w:tabs>
          <w:tab w:val="num" w:pos="2160"/>
        </w:tabs>
        <w:ind w:left="2160" w:hanging="360"/>
      </w:pPr>
      <w:rPr>
        <w:rFonts w:ascii="Times New Roman" w:hAnsi="Times New Roman" w:hint="default"/>
      </w:rPr>
    </w:lvl>
    <w:lvl w:ilvl="3" w:tplc="E90E85B6" w:tentative="1">
      <w:start w:val="1"/>
      <w:numFmt w:val="bullet"/>
      <w:lvlText w:val="•"/>
      <w:lvlJc w:val="left"/>
      <w:pPr>
        <w:tabs>
          <w:tab w:val="num" w:pos="2880"/>
        </w:tabs>
        <w:ind w:left="2880" w:hanging="360"/>
      </w:pPr>
      <w:rPr>
        <w:rFonts w:ascii="Times New Roman" w:hAnsi="Times New Roman" w:hint="default"/>
      </w:rPr>
    </w:lvl>
    <w:lvl w:ilvl="4" w:tplc="131446BA" w:tentative="1">
      <w:start w:val="1"/>
      <w:numFmt w:val="bullet"/>
      <w:lvlText w:val="•"/>
      <w:lvlJc w:val="left"/>
      <w:pPr>
        <w:tabs>
          <w:tab w:val="num" w:pos="3600"/>
        </w:tabs>
        <w:ind w:left="3600" w:hanging="360"/>
      </w:pPr>
      <w:rPr>
        <w:rFonts w:ascii="Times New Roman" w:hAnsi="Times New Roman" w:hint="default"/>
      </w:rPr>
    </w:lvl>
    <w:lvl w:ilvl="5" w:tplc="9B708F80" w:tentative="1">
      <w:start w:val="1"/>
      <w:numFmt w:val="bullet"/>
      <w:lvlText w:val="•"/>
      <w:lvlJc w:val="left"/>
      <w:pPr>
        <w:tabs>
          <w:tab w:val="num" w:pos="4320"/>
        </w:tabs>
        <w:ind w:left="4320" w:hanging="360"/>
      </w:pPr>
      <w:rPr>
        <w:rFonts w:ascii="Times New Roman" w:hAnsi="Times New Roman" w:hint="default"/>
      </w:rPr>
    </w:lvl>
    <w:lvl w:ilvl="6" w:tplc="9D2A034A" w:tentative="1">
      <w:start w:val="1"/>
      <w:numFmt w:val="bullet"/>
      <w:lvlText w:val="•"/>
      <w:lvlJc w:val="left"/>
      <w:pPr>
        <w:tabs>
          <w:tab w:val="num" w:pos="5040"/>
        </w:tabs>
        <w:ind w:left="5040" w:hanging="360"/>
      </w:pPr>
      <w:rPr>
        <w:rFonts w:ascii="Times New Roman" w:hAnsi="Times New Roman" w:hint="default"/>
      </w:rPr>
    </w:lvl>
    <w:lvl w:ilvl="7" w:tplc="9452B494" w:tentative="1">
      <w:start w:val="1"/>
      <w:numFmt w:val="bullet"/>
      <w:lvlText w:val="•"/>
      <w:lvlJc w:val="left"/>
      <w:pPr>
        <w:tabs>
          <w:tab w:val="num" w:pos="5760"/>
        </w:tabs>
        <w:ind w:left="5760" w:hanging="360"/>
      </w:pPr>
      <w:rPr>
        <w:rFonts w:ascii="Times New Roman" w:hAnsi="Times New Roman" w:hint="default"/>
      </w:rPr>
    </w:lvl>
    <w:lvl w:ilvl="8" w:tplc="1BDC1AB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C8B0E4C"/>
    <w:multiLevelType w:val="hybridMultilevel"/>
    <w:tmpl w:val="7D38737C"/>
    <w:lvl w:ilvl="0" w:tplc="EC983C12">
      <w:start w:val="1"/>
      <w:numFmt w:val="lowerRoman"/>
      <w:lvlText w:val="%1."/>
      <w:lvlJc w:val="left"/>
      <w:pPr>
        <w:tabs>
          <w:tab w:val="num" w:pos="3960"/>
        </w:tabs>
        <w:ind w:left="3960" w:hanging="720"/>
      </w:pPr>
      <w:rPr>
        <w:rFonts w:cs="Times New Roman" w:hint="default"/>
        <w:b w:val="0"/>
        <w:sz w:val="21"/>
        <w:szCs w:val="21"/>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7">
    <w:nsid w:val="66731C8E"/>
    <w:multiLevelType w:val="hybridMultilevel"/>
    <w:tmpl w:val="771CEEE4"/>
    <w:lvl w:ilvl="0" w:tplc="3AAC6B70">
      <w:start w:val="1"/>
      <w:numFmt w:val="lowerRoman"/>
      <w:lvlText w:val="%1."/>
      <w:lvlJc w:val="left"/>
      <w:pPr>
        <w:tabs>
          <w:tab w:val="num" w:pos="3960"/>
        </w:tabs>
        <w:ind w:left="3960" w:hanging="720"/>
      </w:pPr>
      <w:rPr>
        <w:rFonts w:cs="Times New Roman" w:hint="default"/>
        <w:b w:val="0"/>
        <w:color w:val="auto"/>
        <w:sz w:val="21"/>
        <w:szCs w:val="21"/>
      </w:rPr>
    </w:lvl>
    <w:lvl w:ilvl="1" w:tplc="C5445562">
      <w:start w:val="1"/>
      <w:numFmt w:val="lowerRoman"/>
      <w:lvlText w:val="%2."/>
      <w:lvlJc w:val="left"/>
      <w:pPr>
        <w:tabs>
          <w:tab w:val="num" w:pos="1440"/>
        </w:tabs>
        <w:ind w:left="1440" w:hanging="360"/>
      </w:pPr>
      <w:rPr>
        <w:rFonts w:cs="Times New Roman" w:hint="default"/>
        <w:b/>
        <w:sz w:val="18"/>
        <w:szCs w:val="18"/>
      </w:rPr>
    </w:lvl>
    <w:lvl w:ilvl="2" w:tplc="0408001B">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8">
    <w:nsid w:val="67794B6F"/>
    <w:multiLevelType w:val="hybridMultilevel"/>
    <w:tmpl w:val="361E6D0A"/>
    <w:lvl w:ilvl="0" w:tplc="0408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9146010"/>
    <w:multiLevelType w:val="hybridMultilevel"/>
    <w:tmpl w:val="8236D95C"/>
    <w:lvl w:ilvl="0" w:tplc="32F40AA4">
      <w:start w:val="1"/>
      <w:numFmt w:val="decimal"/>
      <w:lvlText w:val="%1."/>
      <w:lvlJc w:val="left"/>
      <w:pPr>
        <w:tabs>
          <w:tab w:val="num" w:pos="720"/>
        </w:tabs>
        <w:ind w:left="720" w:hanging="360"/>
      </w:pPr>
      <w:rPr>
        <w:rFonts w:hint="default"/>
        <w:b/>
        <w:bCs/>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69790CD3"/>
    <w:multiLevelType w:val="hybridMultilevel"/>
    <w:tmpl w:val="844CCA24"/>
    <w:lvl w:ilvl="0" w:tplc="666EF390">
      <w:start w:val="6"/>
      <w:numFmt w:val="decimal"/>
      <w:lvlText w:val="%1."/>
      <w:lvlJc w:val="left"/>
      <w:pPr>
        <w:tabs>
          <w:tab w:val="num" w:pos="720"/>
        </w:tabs>
        <w:ind w:left="720" w:hanging="360"/>
      </w:pPr>
      <w:rPr>
        <w:rFonts w:hint="default"/>
        <w:b/>
        <w:bCs/>
        <w:color w:val="auto"/>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C030EE6"/>
    <w:multiLevelType w:val="hybridMultilevel"/>
    <w:tmpl w:val="8A904BCC"/>
    <w:lvl w:ilvl="0" w:tplc="826611DA">
      <w:start w:val="1"/>
      <w:numFmt w:val="bullet"/>
      <w:lvlText w:val=""/>
      <w:lvlJc w:val="left"/>
      <w:pPr>
        <w:tabs>
          <w:tab w:val="num" w:pos="1833"/>
        </w:tabs>
        <w:ind w:left="1833" w:hanging="360"/>
      </w:pPr>
      <w:rPr>
        <w:rFonts w:ascii="Symbol" w:hAnsi="Symbol" w:hint="default"/>
        <w:b w:val="0"/>
        <w:color w:val="auto"/>
        <w:sz w:val="14"/>
      </w:rPr>
    </w:lvl>
    <w:lvl w:ilvl="1" w:tplc="E7BE038A">
      <w:start w:val="1"/>
      <w:numFmt w:val="lowerRoman"/>
      <w:lvlText w:val="%2."/>
      <w:lvlJc w:val="left"/>
      <w:pPr>
        <w:tabs>
          <w:tab w:val="num" w:pos="1553"/>
        </w:tabs>
        <w:ind w:left="1553" w:hanging="360"/>
      </w:pPr>
      <w:rPr>
        <w:rFonts w:cs="Times New Roman" w:hint="default"/>
        <w:b/>
        <w:color w:val="auto"/>
        <w:sz w:val="21"/>
        <w:szCs w:val="21"/>
      </w:rPr>
    </w:lvl>
    <w:lvl w:ilvl="2" w:tplc="04080001">
      <w:start w:val="1"/>
      <w:numFmt w:val="bullet"/>
      <w:lvlText w:val=""/>
      <w:lvlJc w:val="left"/>
      <w:pPr>
        <w:tabs>
          <w:tab w:val="num" w:pos="2273"/>
        </w:tabs>
        <w:ind w:left="2273" w:hanging="360"/>
      </w:pPr>
      <w:rPr>
        <w:rFonts w:ascii="Symbol" w:hAnsi="Symbol" w:hint="default"/>
        <w:b w:val="0"/>
        <w:color w:val="auto"/>
        <w:sz w:val="14"/>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32">
    <w:nsid w:val="6D7A2ED9"/>
    <w:multiLevelType w:val="hybridMultilevel"/>
    <w:tmpl w:val="D6ECC926"/>
    <w:lvl w:ilvl="0" w:tplc="BD48F9D2">
      <w:start w:val="1"/>
      <w:numFmt w:val="lowerRoman"/>
      <w:lvlText w:val="%1."/>
      <w:lvlJc w:val="right"/>
      <w:pPr>
        <w:tabs>
          <w:tab w:val="num" w:pos="360"/>
        </w:tabs>
        <w:ind w:left="360" w:hanging="360"/>
      </w:pPr>
      <w:rPr>
        <w:rFonts w:cs="Times New Roman" w:hint="default"/>
        <w:b/>
        <w:caps/>
      </w:rPr>
    </w:lvl>
    <w:lvl w:ilvl="1" w:tplc="826611DA">
      <w:start w:val="1"/>
      <w:numFmt w:val="bullet"/>
      <w:lvlText w:val=""/>
      <w:lvlJc w:val="left"/>
      <w:pPr>
        <w:tabs>
          <w:tab w:val="num" w:pos="1440"/>
        </w:tabs>
        <w:ind w:left="1440" w:hanging="360"/>
      </w:pPr>
      <w:rPr>
        <w:rFonts w:ascii="Symbol" w:hAnsi="Symbol" w:hint="default"/>
        <w:b w:val="0"/>
        <w:caps/>
        <w:color w:val="auto"/>
        <w:sz w:val="14"/>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6EB2773B"/>
    <w:multiLevelType w:val="hybridMultilevel"/>
    <w:tmpl w:val="D98A3360"/>
    <w:lvl w:ilvl="0" w:tplc="D7C438EC">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4">
    <w:nsid w:val="7128519B"/>
    <w:multiLevelType w:val="hybridMultilevel"/>
    <w:tmpl w:val="FC9210D6"/>
    <w:lvl w:ilvl="0" w:tplc="0408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5F3DA8"/>
    <w:multiLevelType w:val="hybridMultilevel"/>
    <w:tmpl w:val="59EE53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8C444C0"/>
    <w:multiLevelType w:val="hybridMultilevel"/>
    <w:tmpl w:val="CA3611AC"/>
    <w:lvl w:ilvl="0" w:tplc="53FE9414">
      <w:start w:val="1"/>
      <w:numFmt w:val="decimal"/>
      <w:lvlText w:val="%1."/>
      <w:lvlJc w:val="left"/>
      <w:pPr>
        <w:tabs>
          <w:tab w:val="num" w:pos="720"/>
        </w:tabs>
        <w:ind w:left="720" w:hanging="360"/>
      </w:pPr>
    </w:lvl>
    <w:lvl w:ilvl="1" w:tplc="6F7AF7C8" w:tentative="1">
      <w:start w:val="1"/>
      <w:numFmt w:val="decimal"/>
      <w:lvlText w:val="%2."/>
      <w:lvlJc w:val="left"/>
      <w:pPr>
        <w:tabs>
          <w:tab w:val="num" w:pos="1440"/>
        </w:tabs>
        <w:ind w:left="1440" w:hanging="360"/>
      </w:pPr>
    </w:lvl>
    <w:lvl w:ilvl="2" w:tplc="555E4E3E" w:tentative="1">
      <w:start w:val="1"/>
      <w:numFmt w:val="decimal"/>
      <w:lvlText w:val="%3."/>
      <w:lvlJc w:val="left"/>
      <w:pPr>
        <w:tabs>
          <w:tab w:val="num" w:pos="2160"/>
        </w:tabs>
        <w:ind w:left="2160" w:hanging="360"/>
      </w:pPr>
    </w:lvl>
    <w:lvl w:ilvl="3" w:tplc="2438D3F6" w:tentative="1">
      <w:start w:val="1"/>
      <w:numFmt w:val="decimal"/>
      <w:lvlText w:val="%4."/>
      <w:lvlJc w:val="left"/>
      <w:pPr>
        <w:tabs>
          <w:tab w:val="num" w:pos="2880"/>
        </w:tabs>
        <w:ind w:left="2880" w:hanging="360"/>
      </w:pPr>
    </w:lvl>
    <w:lvl w:ilvl="4" w:tplc="1ED8975C" w:tentative="1">
      <w:start w:val="1"/>
      <w:numFmt w:val="decimal"/>
      <w:lvlText w:val="%5."/>
      <w:lvlJc w:val="left"/>
      <w:pPr>
        <w:tabs>
          <w:tab w:val="num" w:pos="3600"/>
        </w:tabs>
        <w:ind w:left="3600" w:hanging="360"/>
      </w:pPr>
    </w:lvl>
    <w:lvl w:ilvl="5" w:tplc="3A98683A" w:tentative="1">
      <w:start w:val="1"/>
      <w:numFmt w:val="decimal"/>
      <w:lvlText w:val="%6."/>
      <w:lvlJc w:val="left"/>
      <w:pPr>
        <w:tabs>
          <w:tab w:val="num" w:pos="4320"/>
        </w:tabs>
        <w:ind w:left="4320" w:hanging="360"/>
      </w:pPr>
    </w:lvl>
    <w:lvl w:ilvl="6" w:tplc="E2D47E86" w:tentative="1">
      <w:start w:val="1"/>
      <w:numFmt w:val="decimal"/>
      <w:lvlText w:val="%7."/>
      <w:lvlJc w:val="left"/>
      <w:pPr>
        <w:tabs>
          <w:tab w:val="num" w:pos="5040"/>
        </w:tabs>
        <w:ind w:left="5040" w:hanging="360"/>
      </w:pPr>
    </w:lvl>
    <w:lvl w:ilvl="7" w:tplc="773EEFBE" w:tentative="1">
      <w:start w:val="1"/>
      <w:numFmt w:val="decimal"/>
      <w:lvlText w:val="%8."/>
      <w:lvlJc w:val="left"/>
      <w:pPr>
        <w:tabs>
          <w:tab w:val="num" w:pos="5760"/>
        </w:tabs>
        <w:ind w:left="5760" w:hanging="360"/>
      </w:pPr>
    </w:lvl>
    <w:lvl w:ilvl="8" w:tplc="CFBE4BC2" w:tentative="1">
      <w:start w:val="1"/>
      <w:numFmt w:val="decimal"/>
      <w:lvlText w:val="%9."/>
      <w:lvlJc w:val="left"/>
      <w:pPr>
        <w:tabs>
          <w:tab w:val="num" w:pos="6480"/>
        </w:tabs>
        <w:ind w:left="6480" w:hanging="360"/>
      </w:pPr>
    </w:lvl>
  </w:abstractNum>
  <w:abstractNum w:abstractNumId="37">
    <w:nsid w:val="79B01B79"/>
    <w:multiLevelType w:val="hybridMultilevel"/>
    <w:tmpl w:val="95902CF8"/>
    <w:lvl w:ilvl="0" w:tplc="755EF6E6">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FD1365B"/>
    <w:multiLevelType w:val="hybridMultilevel"/>
    <w:tmpl w:val="12F813CE"/>
    <w:lvl w:ilvl="0" w:tplc="043A5EC8">
      <w:start w:val="1"/>
      <w:numFmt w:val="bullet"/>
      <w:lvlText w:val=""/>
      <w:lvlJc w:val="left"/>
      <w:pPr>
        <w:tabs>
          <w:tab w:val="num" w:pos="1440"/>
        </w:tabs>
        <w:ind w:left="1440" w:hanging="360"/>
      </w:pPr>
      <w:rPr>
        <w:rFonts w:ascii="Symbol" w:hAnsi="Symbol" w:hint="default"/>
        <w:b w:val="0"/>
        <w:color w:val="auto"/>
        <w:sz w:val="1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6"/>
  </w:num>
  <w:num w:numId="3">
    <w:abstractNumId w:val="4"/>
  </w:num>
  <w:num w:numId="4">
    <w:abstractNumId w:val="10"/>
  </w:num>
  <w:num w:numId="5">
    <w:abstractNumId w:val="5"/>
  </w:num>
  <w:num w:numId="6">
    <w:abstractNumId w:val="20"/>
  </w:num>
  <w:num w:numId="7">
    <w:abstractNumId w:val="14"/>
  </w:num>
  <w:num w:numId="8">
    <w:abstractNumId w:val="11"/>
  </w:num>
  <w:num w:numId="9">
    <w:abstractNumId w:val="34"/>
  </w:num>
  <w:num w:numId="10">
    <w:abstractNumId w:val="37"/>
  </w:num>
  <w:num w:numId="11">
    <w:abstractNumId w:val="22"/>
  </w:num>
  <w:num w:numId="12">
    <w:abstractNumId w:val="28"/>
  </w:num>
  <w:num w:numId="13">
    <w:abstractNumId w:val="0"/>
  </w:num>
  <w:num w:numId="14">
    <w:abstractNumId w:val="33"/>
  </w:num>
  <w:num w:numId="15">
    <w:abstractNumId w:val="3"/>
  </w:num>
  <w:num w:numId="16">
    <w:abstractNumId w:val="29"/>
  </w:num>
  <w:num w:numId="17">
    <w:abstractNumId w:val="30"/>
  </w:num>
  <w:num w:numId="18">
    <w:abstractNumId w:val="13"/>
  </w:num>
  <w:num w:numId="19">
    <w:abstractNumId w:val="25"/>
  </w:num>
  <w:num w:numId="20">
    <w:abstractNumId w:val="32"/>
  </w:num>
  <w:num w:numId="21">
    <w:abstractNumId w:val="8"/>
  </w:num>
  <w:num w:numId="22">
    <w:abstractNumId w:val="31"/>
  </w:num>
  <w:num w:numId="23">
    <w:abstractNumId w:val="1"/>
  </w:num>
  <w:num w:numId="24">
    <w:abstractNumId w:val="17"/>
  </w:num>
  <w:num w:numId="25">
    <w:abstractNumId w:val="35"/>
  </w:num>
  <w:num w:numId="26">
    <w:abstractNumId w:val="15"/>
  </w:num>
  <w:num w:numId="27">
    <w:abstractNumId w:val="18"/>
  </w:num>
  <w:num w:numId="28">
    <w:abstractNumId w:val="19"/>
  </w:num>
  <w:num w:numId="29">
    <w:abstractNumId w:val="9"/>
  </w:num>
  <w:num w:numId="30">
    <w:abstractNumId w:val="12"/>
  </w:num>
  <w:num w:numId="31">
    <w:abstractNumId w:val="7"/>
  </w:num>
  <w:num w:numId="32">
    <w:abstractNumId w:val="16"/>
  </w:num>
  <w:num w:numId="33">
    <w:abstractNumId w:val="21"/>
  </w:num>
  <w:num w:numId="34">
    <w:abstractNumId w:val="26"/>
  </w:num>
  <w:num w:numId="35">
    <w:abstractNumId w:val="24"/>
  </w:num>
  <w:num w:numId="36">
    <w:abstractNumId w:val="27"/>
  </w:num>
  <w:num w:numId="37">
    <w:abstractNumId w:val="38"/>
  </w:num>
  <w:num w:numId="38">
    <w:abstractNumId w:val="23"/>
  </w:num>
  <w:num w:numId="3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A201C5"/>
    <w:rsid w:val="00004259"/>
    <w:rsid w:val="00012795"/>
    <w:rsid w:val="00017B19"/>
    <w:rsid w:val="00030F69"/>
    <w:rsid w:val="00040442"/>
    <w:rsid w:val="00045CA6"/>
    <w:rsid w:val="00056B09"/>
    <w:rsid w:val="000736CF"/>
    <w:rsid w:val="0008122F"/>
    <w:rsid w:val="000A6B57"/>
    <w:rsid w:val="000B0A67"/>
    <w:rsid w:val="000C30F8"/>
    <w:rsid w:val="000C5DD7"/>
    <w:rsid w:val="000F07B2"/>
    <w:rsid w:val="001038BB"/>
    <w:rsid w:val="00135EC1"/>
    <w:rsid w:val="00136A4B"/>
    <w:rsid w:val="00152951"/>
    <w:rsid w:val="001803ED"/>
    <w:rsid w:val="001A3E0C"/>
    <w:rsid w:val="001A464C"/>
    <w:rsid w:val="001C5B50"/>
    <w:rsid w:val="001D3141"/>
    <w:rsid w:val="00245B80"/>
    <w:rsid w:val="00264D53"/>
    <w:rsid w:val="00265A84"/>
    <w:rsid w:val="0027053C"/>
    <w:rsid w:val="00275315"/>
    <w:rsid w:val="002A3153"/>
    <w:rsid w:val="002F5529"/>
    <w:rsid w:val="0030689E"/>
    <w:rsid w:val="003366A7"/>
    <w:rsid w:val="003559EA"/>
    <w:rsid w:val="00363800"/>
    <w:rsid w:val="003D0C67"/>
    <w:rsid w:val="003E4E73"/>
    <w:rsid w:val="00415C01"/>
    <w:rsid w:val="00433D39"/>
    <w:rsid w:val="004415DB"/>
    <w:rsid w:val="004728D0"/>
    <w:rsid w:val="00476013"/>
    <w:rsid w:val="00485526"/>
    <w:rsid w:val="004C538A"/>
    <w:rsid w:val="004D6B55"/>
    <w:rsid w:val="004D74BD"/>
    <w:rsid w:val="004F76D5"/>
    <w:rsid w:val="004F7F3B"/>
    <w:rsid w:val="005002BC"/>
    <w:rsid w:val="00516AEA"/>
    <w:rsid w:val="0053116E"/>
    <w:rsid w:val="00533225"/>
    <w:rsid w:val="00565D46"/>
    <w:rsid w:val="00572922"/>
    <w:rsid w:val="00573100"/>
    <w:rsid w:val="005B7DC3"/>
    <w:rsid w:val="005C4899"/>
    <w:rsid w:val="0061608F"/>
    <w:rsid w:val="00637792"/>
    <w:rsid w:val="00656D1E"/>
    <w:rsid w:val="00667398"/>
    <w:rsid w:val="006A3920"/>
    <w:rsid w:val="006B2A07"/>
    <w:rsid w:val="006B4643"/>
    <w:rsid w:val="006B4F2B"/>
    <w:rsid w:val="006E41EB"/>
    <w:rsid w:val="006E4AB1"/>
    <w:rsid w:val="006E6A32"/>
    <w:rsid w:val="00716506"/>
    <w:rsid w:val="00725A34"/>
    <w:rsid w:val="00727DAA"/>
    <w:rsid w:val="007522BB"/>
    <w:rsid w:val="007A0F06"/>
    <w:rsid w:val="007A52E8"/>
    <w:rsid w:val="007A6CAF"/>
    <w:rsid w:val="007C183B"/>
    <w:rsid w:val="007D30C3"/>
    <w:rsid w:val="007E05D7"/>
    <w:rsid w:val="0083122B"/>
    <w:rsid w:val="008354A9"/>
    <w:rsid w:val="00845295"/>
    <w:rsid w:val="00852713"/>
    <w:rsid w:val="00863771"/>
    <w:rsid w:val="00870CF9"/>
    <w:rsid w:val="00875564"/>
    <w:rsid w:val="00886D6A"/>
    <w:rsid w:val="008A2211"/>
    <w:rsid w:val="008B15EC"/>
    <w:rsid w:val="008C4254"/>
    <w:rsid w:val="008C78CB"/>
    <w:rsid w:val="008F2271"/>
    <w:rsid w:val="009153A4"/>
    <w:rsid w:val="00936723"/>
    <w:rsid w:val="009405A2"/>
    <w:rsid w:val="00946A07"/>
    <w:rsid w:val="00970C20"/>
    <w:rsid w:val="0099072E"/>
    <w:rsid w:val="009C311B"/>
    <w:rsid w:val="00A02069"/>
    <w:rsid w:val="00A201C5"/>
    <w:rsid w:val="00A95B1E"/>
    <w:rsid w:val="00AC4AF9"/>
    <w:rsid w:val="00AD43B1"/>
    <w:rsid w:val="00AD5CB6"/>
    <w:rsid w:val="00AE5504"/>
    <w:rsid w:val="00B004A4"/>
    <w:rsid w:val="00B1023E"/>
    <w:rsid w:val="00B11459"/>
    <w:rsid w:val="00B1651B"/>
    <w:rsid w:val="00B32772"/>
    <w:rsid w:val="00B33455"/>
    <w:rsid w:val="00B339DB"/>
    <w:rsid w:val="00B63EB9"/>
    <w:rsid w:val="00B649A4"/>
    <w:rsid w:val="00B6590C"/>
    <w:rsid w:val="00B710AF"/>
    <w:rsid w:val="00B74AC1"/>
    <w:rsid w:val="00BA2716"/>
    <w:rsid w:val="00BB74E5"/>
    <w:rsid w:val="00BC2959"/>
    <w:rsid w:val="00BE2BF7"/>
    <w:rsid w:val="00BE3143"/>
    <w:rsid w:val="00BE4BC6"/>
    <w:rsid w:val="00BF0C15"/>
    <w:rsid w:val="00C00294"/>
    <w:rsid w:val="00C22261"/>
    <w:rsid w:val="00C225E7"/>
    <w:rsid w:val="00C22A5B"/>
    <w:rsid w:val="00C23B05"/>
    <w:rsid w:val="00C662A2"/>
    <w:rsid w:val="00C91A00"/>
    <w:rsid w:val="00C931D2"/>
    <w:rsid w:val="00CA2A28"/>
    <w:rsid w:val="00CC0102"/>
    <w:rsid w:val="00CC0BF7"/>
    <w:rsid w:val="00CE0600"/>
    <w:rsid w:val="00CF00BD"/>
    <w:rsid w:val="00CF284A"/>
    <w:rsid w:val="00D10109"/>
    <w:rsid w:val="00D205C6"/>
    <w:rsid w:val="00D25452"/>
    <w:rsid w:val="00D50434"/>
    <w:rsid w:val="00D531F5"/>
    <w:rsid w:val="00D74353"/>
    <w:rsid w:val="00D74C77"/>
    <w:rsid w:val="00D84A9E"/>
    <w:rsid w:val="00DA3EFB"/>
    <w:rsid w:val="00DB3ED6"/>
    <w:rsid w:val="00DB4281"/>
    <w:rsid w:val="00DD7F23"/>
    <w:rsid w:val="00DF77A6"/>
    <w:rsid w:val="00E21948"/>
    <w:rsid w:val="00E30D2E"/>
    <w:rsid w:val="00E34E38"/>
    <w:rsid w:val="00E46817"/>
    <w:rsid w:val="00E74DF0"/>
    <w:rsid w:val="00EC0C3E"/>
    <w:rsid w:val="00EE5FB5"/>
    <w:rsid w:val="00EF079F"/>
    <w:rsid w:val="00F20C24"/>
    <w:rsid w:val="00F24268"/>
    <w:rsid w:val="00F541F8"/>
    <w:rsid w:val="00F62EAF"/>
    <w:rsid w:val="00F765E3"/>
    <w:rsid w:val="00FA070A"/>
    <w:rsid w:val="00FE1D79"/>
    <w:rsid w:val="00FE65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201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Βασικό1"/>
    <w:uiPriority w:val="99"/>
    <w:rsid w:val="00245B80"/>
    <w:pPr>
      <w:spacing w:after="0"/>
    </w:pPr>
    <w:rPr>
      <w:rFonts w:ascii="Arial" w:eastAsia="Arial" w:hAnsi="Arial" w:cs="Arial"/>
      <w:color w:val="000000"/>
      <w:szCs w:val="20"/>
      <w:lang w:val="el-GR" w:eastAsia="el-GR"/>
    </w:rPr>
  </w:style>
  <w:style w:type="paragraph" w:styleId="a3">
    <w:name w:val="List Paragraph"/>
    <w:basedOn w:val="a"/>
    <w:uiPriority w:val="34"/>
    <w:qFormat/>
    <w:rsid w:val="00B32772"/>
    <w:pPr>
      <w:ind w:left="720"/>
      <w:contextualSpacing/>
    </w:pPr>
  </w:style>
  <w:style w:type="paragraph" w:styleId="a4">
    <w:name w:val="Body Text"/>
    <w:basedOn w:val="a"/>
    <w:link w:val="Char"/>
    <w:rsid w:val="00C22A5B"/>
    <w:pPr>
      <w:autoSpaceDE w:val="0"/>
      <w:autoSpaceDN w:val="0"/>
      <w:adjustRightInd w:val="0"/>
      <w:spacing w:after="0" w:line="240" w:lineRule="auto"/>
    </w:pPr>
    <w:rPr>
      <w:rFonts w:ascii="Calibri" w:eastAsia="Times New Roman" w:hAnsi="Calibri" w:cs="Times New Roman"/>
      <w:sz w:val="18"/>
      <w:szCs w:val="18"/>
      <w:lang w:eastAsia="el-GR"/>
    </w:rPr>
  </w:style>
  <w:style w:type="character" w:customStyle="1" w:styleId="Char">
    <w:name w:val="Σώμα κειμένου Char"/>
    <w:basedOn w:val="a0"/>
    <w:link w:val="a4"/>
    <w:rsid w:val="00C22A5B"/>
    <w:rPr>
      <w:rFonts w:ascii="Calibri" w:eastAsia="Times New Roman" w:hAnsi="Calibri" w:cs="Times New Roman"/>
      <w:sz w:val="18"/>
      <w:szCs w:val="18"/>
      <w:lang w:eastAsia="el-GR"/>
    </w:rPr>
  </w:style>
  <w:style w:type="character" w:customStyle="1" w:styleId="fullpost">
    <w:name w:val="fullpost"/>
    <w:basedOn w:val="a0"/>
    <w:rsid w:val="00CF284A"/>
  </w:style>
  <w:style w:type="paragraph" w:styleId="a5">
    <w:name w:val="Balloon Text"/>
    <w:basedOn w:val="a"/>
    <w:link w:val="Char0"/>
    <w:uiPriority w:val="99"/>
    <w:semiHidden/>
    <w:unhideWhenUsed/>
    <w:rsid w:val="00CF284A"/>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CF284A"/>
    <w:rPr>
      <w:rFonts w:ascii="Tahoma" w:hAnsi="Tahoma" w:cs="Tahoma"/>
      <w:sz w:val="16"/>
      <w:szCs w:val="16"/>
    </w:rPr>
  </w:style>
  <w:style w:type="character" w:styleId="-">
    <w:name w:val="Hyperlink"/>
    <w:basedOn w:val="a0"/>
    <w:uiPriority w:val="99"/>
    <w:unhideWhenUsed/>
    <w:rsid w:val="00CF284A"/>
    <w:rPr>
      <w:color w:val="0000FF" w:themeColor="hyperlink"/>
      <w:u w:val="single"/>
    </w:rPr>
  </w:style>
  <w:style w:type="table" w:styleId="a6">
    <w:name w:val="Table Grid"/>
    <w:basedOn w:val="a1"/>
    <w:uiPriority w:val="59"/>
    <w:rsid w:val="00B63EB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2A3153"/>
    <w:pPr>
      <w:spacing w:after="0" w:line="240" w:lineRule="auto"/>
    </w:pPr>
  </w:style>
  <w:style w:type="character" w:styleId="-0">
    <w:name w:val="FollowedHyperlink"/>
    <w:basedOn w:val="a0"/>
    <w:uiPriority w:val="99"/>
    <w:semiHidden/>
    <w:unhideWhenUsed/>
    <w:rsid w:val="00B33455"/>
    <w:rPr>
      <w:color w:val="800080" w:themeColor="followedHyperlink"/>
      <w:u w:val="single"/>
    </w:rPr>
  </w:style>
  <w:style w:type="paragraph" w:customStyle="1" w:styleId="10">
    <w:name w:val="Παράγραφος λίστας1"/>
    <w:basedOn w:val="a"/>
    <w:qFormat/>
    <w:rsid w:val="00C00294"/>
    <w:pPr>
      <w:ind w:left="720"/>
      <w:contextualSpacing/>
    </w:pPr>
    <w:rPr>
      <w:rFonts w:ascii="Calibri" w:eastAsia="Times New Roman" w:hAnsi="Calibri" w:cs="Times New Roman"/>
      <w:lang w:val="el-GR"/>
    </w:rPr>
  </w:style>
  <w:style w:type="character" w:styleId="a8">
    <w:name w:val="Strong"/>
    <w:basedOn w:val="a0"/>
    <w:qFormat/>
    <w:rsid w:val="00C00294"/>
    <w:rPr>
      <w:rFonts w:cs="Times New Roman"/>
      <w:b/>
      <w:bCs/>
    </w:rPr>
  </w:style>
  <w:style w:type="character" w:customStyle="1" w:styleId="apple-converted-space">
    <w:name w:val="apple-converted-space"/>
    <w:basedOn w:val="a0"/>
    <w:rsid w:val="00C00294"/>
    <w:rPr>
      <w:rFonts w:cs="Times New Roman"/>
    </w:rPr>
  </w:style>
  <w:style w:type="character" w:customStyle="1" w:styleId="indent">
    <w:name w:val="indent"/>
    <w:basedOn w:val="a0"/>
    <w:rsid w:val="00C00294"/>
    <w:rPr>
      <w:rFonts w:cs="Times New Roman"/>
    </w:rPr>
  </w:style>
</w:styles>
</file>

<file path=word/webSettings.xml><?xml version="1.0" encoding="utf-8"?>
<w:webSettings xmlns:r="http://schemas.openxmlformats.org/officeDocument/2006/relationships" xmlns:w="http://schemas.openxmlformats.org/wordprocessingml/2006/main">
  <w:divs>
    <w:div w:id="165097064">
      <w:bodyDiv w:val="1"/>
      <w:marLeft w:val="0"/>
      <w:marRight w:val="0"/>
      <w:marTop w:val="0"/>
      <w:marBottom w:val="0"/>
      <w:divBdr>
        <w:top w:val="none" w:sz="0" w:space="0" w:color="auto"/>
        <w:left w:val="none" w:sz="0" w:space="0" w:color="auto"/>
        <w:bottom w:val="none" w:sz="0" w:space="0" w:color="auto"/>
        <w:right w:val="none" w:sz="0" w:space="0" w:color="auto"/>
      </w:divBdr>
    </w:div>
    <w:div w:id="1358038925">
      <w:bodyDiv w:val="1"/>
      <w:marLeft w:val="0"/>
      <w:marRight w:val="0"/>
      <w:marTop w:val="0"/>
      <w:marBottom w:val="0"/>
      <w:divBdr>
        <w:top w:val="none" w:sz="0" w:space="0" w:color="auto"/>
        <w:left w:val="none" w:sz="0" w:space="0" w:color="auto"/>
        <w:bottom w:val="none" w:sz="0" w:space="0" w:color="auto"/>
        <w:right w:val="none" w:sz="0" w:space="0" w:color="auto"/>
      </w:divBdr>
    </w:div>
    <w:div w:id="1866626382">
      <w:bodyDiv w:val="1"/>
      <w:marLeft w:val="0"/>
      <w:marRight w:val="0"/>
      <w:marTop w:val="0"/>
      <w:marBottom w:val="0"/>
      <w:divBdr>
        <w:top w:val="none" w:sz="0" w:space="0" w:color="auto"/>
        <w:left w:val="none" w:sz="0" w:space="0" w:color="auto"/>
        <w:bottom w:val="none" w:sz="0" w:space="0" w:color="auto"/>
        <w:right w:val="none" w:sz="0" w:space="0" w:color="auto"/>
      </w:divBdr>
      <w:divsChild>
        <w:div w:id="1924532060">
          <w:marLeft w:val="547"/>
          <w:marRight w:val="0"/>
          <w:marTop w:val="0"/>
          <w:marBottom w:val="0"/>
          <w:divBdr>
            <w:top w:val="none" w:sz="0" w:space="0" w:color="auto"/>
            <w:left w:val="none" w:sz="0" w:space="0" w:color="auto"/>
            <w:bottom w:val="none" w:sz="0" w:space="0" w:color="auto"/>
            <w:right w:val="none" w:sz="0" w:space="0" w:color="auto"/>
          </w:divBdr>
        </w:div>
        <w:div w:id="1306472323">
          <w:marLeft w:val="547"/>
          <w:marRight w:val="0"/>
          <w:marTop w:val="0"/>
          <w:marBottom w:val="0"/>
          <w:divBdr>
            <w:top w:val="none" w:sz="0" w:space="0" w:color="auto"/>
            <w:left w:val="none" w:sz="0" w:space="0" w:color="auto"/>
            <w:bottom w:val="none" w:sz="0" w:space="0" w:color="auto"/>
            <w:right w:val="none" w:sz="0" w:space="0" w:color="auto"/>
          </w:divBdr>
        </w:div>
        <w:div w:id="1300575423">
          <w:marLeft w:val="547"/>
          <w:marRight w:val="0"/>
          <w:marTop w:val="0"/>
          <w:marBottom w:val="0"/>
          <w:divBdr>
            <w:top w:val="none" w:sz="0" w:space="0" w:color="auto"/>
            <w:left w:val="none" w:sz="0" w:space="0" w:color="auto"/>
            <w:bottom w:val="none" w:sz="0" w:space="0" w:color="auto"/>
            <w:right w:val="none" w:sz="0" w:space="0" w:color="auto"/>
          </w:divBdr>
        </w:div>
        <w:div w:id="1504861661">
          <w:marLeft w:val="547"/>
          <w:marRight w:val="0"/>
          <w:marTop w:val="0"/>
          <w:marBottom w:val="0"/>
          <w:divBdr>
            <w:top w:val="none" w:sz="0" w:space="0" w:color="auto"/>
            <w:left w:val="none" w:sz="0" w:space="0" w:color="auto"/>
            <w:bottom w:val="none" w:sz="0" w:space="0" w:color="auto"/>
            <w:right w:val="none" w:sz="0" w:space="0" w:color="auto"/>
          </w:divBdr>
        </w:div>
        <w:div w:id="3945223">
          <w:marLeft w:val="547"/>
          <w:marRight w:val="0"/>
          <w:marTop w:val="0"/>
          <w:marBottom w:val="0"/>
          <w:divBdr>
            <w:top w:val="none" w:sz="0" w:space="0" w:color="auto"/>
            <w:left w:val="none" w:sz="0" w:space="0" w:color="auto"/>
            <w:bottom w:val="none" w:sz="0" w:space="0" w:color="auto"/>
            <w:right w:val="none" w:sz="0" w:space="0" w:color="auto"/>
          </w:divBdr>
        </w:div>
        <w:div w:id="955722882">
          <w:marLeft w:val="547"/>
          <w:marRight w:val="0"/>
          <w:marTop w:val="0"/>
          <w:marBottom w:val="0"/>
          <w:divBdr>
            <w:top w:val="none" w:sz="0" w:space="0" w:color="auto"/>
            <w:left w:val="none" w:sz="0" w:space="0" w:color="auto"/>
            <w:bottom w:val="none" w:sz="0" w:space="0" w:color="auto"/>
            <w:right w:val="none" w:sz="0" w:space="0" w:color="auto"/>
          </w:divBdr>
        </w:div>
        <w:div w:id="1164394170">
          <w:marLeft w:val="547"/>
          <w:marRight w:val="0"/>
          <w:marTop w:val="0"/>
          <w:marBottom w:val="0"/>
          <w:divBdr>
            <w:top w:val="none" w:sz="0" w:space="0" w:color="auto"/>
            <w:left w:val="none" w:sz="0" w:space="0" w:color="auto"/>
            <w:bottom w:val="none" w:sz="0" w:space="0" w:color="auto"/>
            <w:right w:val="none" w:sz="0" w:space="0" w:color="auto"/>
          </w:divBdr>
        </w:div>
        <w:div w:id="1991252786">
          <w:marLeft w:val="547"/>
          <w:marRight w:val="0"/>
          <w:marTop w:val="0"/>
          <w:marBottom w:val="0"/>
          <w:divBdr>
            <w:top w:val="none" w:sz="0" w:space="0" w:color="auto"/>
            <w:left w:val="none" w:sz="0" w:space="0" w:color="auto"/>
            <w:bottom w:val="none" w:sz="0" w:space="0" w:color="auto"/>
            <w:right w:val="none" w:sz="0" w:space="0" w:color="auto"/>
          </w:divBdr>
        </w:div>
        <w:div w:id="17260237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p.edu.gr/index.php/el/thriskeftika-odigoi-ekpaideftikoy" TargetMode="External"/><Relationship Id="rId13" Type="http://schemas.openxmlformats.org/officeDocument/2006/relationships/hyperlink" Target="http://photodentro.edu.gr/edusoft/r/8531/284?locale=el" TargetMode="External"/><Relationship Id="rId3" Type="http://schemas.openxmlformats.org/officeDocument/2006/relationships/styles" Target="styles.xml"/><Relationship Id="rId7" Type="http://schemas.openxmlformats.org/officeDocument/2006/relationships/hyperlink" Target="http://www.iep.edu.gr/index.php/el/thriskeftika-programmata-spoudon" TargetMode="External"/><Relationship Id="rId12" Type="http://schemas.openxmlformats.org/officeDocument/2006/relationships/hyperlink" Target="http://ts.sch.gr/repo/online-packages/dim-thriskeftika-e-st/d11-web/defaul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hotodentro.edu.gr/edusoft/r/8531/287?locale=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ep.edu.gr/thriskeftika" TargetMode="External"/><Relationship Id="rId4" Type="http://schemas.openxmlformats.org/officeDocument/2006/relationships/settings" Target="settings.xml"/><Relationship Id="rId9" Type="http://schemas.openxmlformats.org/officeDocument/2006/relationships/hyperlink" Target="http://www.iep.edu.gr/index.php/el/thriskeftika-didaktiko-yliko/didaktiko-yliko-dimotikoy" TargetMode="External"/><Relationship Id="rId14" Type="http://schemas.openxmlformats.org/officeDocument/2006/relationships/hyperlink" Target="http://ts.sch.gr/repo/online-packages/gym-thriskeftika-a-c/"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8636F-8D3B-4E2F-BA86-CB3B6BC3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1469</TotalTime>
  <Pages>5</Pages>
  <Words>1986</Words>
  <Characters>10725</Characters>
  <Application>Microsoft Office Word</Application>
  <DocSecurity>0</DocSecurity>
  <Lines>89</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Παναγάκης Αντώνιος </dc:creator>
  <cp:lastModifiedBy>Τμήμα Ένταξης</cp:lastModifiedBy>
  <cp:revision>39</cp:revision>
  <dcterms:created xsi:type="dcterms:W3CDTF">2016-12-03T14:17:00Z</dcterms:created>
  <dcterms:modified xsi:type="dcterms:W3CDTF">2017-05-02T06:47:00Z</dcterms:modified>
</cp:coreProperties>
</file>