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B2" w:rsidRPr="007840EB" w:rsidRDefault="0045759F">
      <w:pPr>
        <w:rPr>
          <w:rFonts w:cstheme="minorHAnsi"/>
          <w:b/>
          <w:sz w:val="24"/>
          <w:szCs w:val="24"/>
        </w:rPr>
      </w:pPr>
      <w:r w:rsidRPr="007840EB">
        <w:rPr>
          <w:rFonts w:cstheme="minorHAnsi"/>
          <w:b/>
          <w:sz w:val="24"/>
          <w:szCs w:val="24"/>
        </w:rPr>
        <w:t>ΜΑΘΗΜΑΤΙΚΑ</w:t>
      </w:r>
    </w:p>
    <w:p w:rsidR="00861BF4" w:rsidRPr="007840EB" w:rsidRDefault="00304D28" w:rsidP="00861BF4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840EB">
        <w:rPr>
          <w:rFonts w:cstheme="minorHAnsi"/>
          <w:sz w:val="24"/>
          <w:szCs w:val="24"/>
        </w:rPr>
        <w:t>α)</w:t>
      </w:r>
      <w:r w:rsidR="00A31A24" w:rsidRPr="007840EB">
        <w:rPr>
          <w:rFonts w:cstheme="minorHAnsi"/>
          <w:sz w:val="24"/>
          <w:szCs w:val="24"/>
        </w:rPr>
        <w:t xml:space="preserve"> </w:t>
      </w:r>
      <w:proofErr w:type="spellStart"/>
      <w:r w:rsidR="0045759F" w:rsidRPr="007840EB">
        <w:rPr>
          <w:rFonts w:cstheme="minorHAnsi"/>
          <w:b/>
          <w:sz w:val="24"/>
          <w:szCs w:val="24"/>
        </w:rPr>
        <w:t>Έμφυλες</w:t>
      </w:r>
      <w:proofErr w:type="spellEnd"/>
      <w:r w:rsidR="0045759F" w:rsidRPr="007840EB">
        <w:rPr>
          <w:rFonts w:cstheme="minorHAnsi"/>
          <w:b/>
          <w:sz w:val="24"/>
          <w:szCs w:val="24"/>
        </w:rPr>
        <w:t xml:space="preserve"> αναπαραστάσεις στα σχολικά βιβλία των Μαθηματικών</w:t>
      </w:r>
      <w:r w:rsidR="0045759F" w:rsidRPr="007840EB">
        <w:rPr>
          <w:rFonts w:cstheme="minorHAnsi"/>
          <w:sz w:val="24"/>
          <w:szCs w:val="24"/>
        </w:rPr>
        <w:t xml:space="preserve"> :  Πώς παρουσιάζονται οι άντρες και οι γυναίκες στις ασκήσεις, δραστηριότητες, εικόνες των  βιβλίων της Άλγεβρας και της Γεωμετρίας : επαγγέλματα/ιδιότητες ανδρικών- γυναικείων προσώπων, κατανομή ανδρικών-γυναικείων προσώπων στην εικονογράφηση</w:t>
      </w:r>
      <w:r w:rsidR="00CD495D" w:rsidRPr="007840EB">
        <w:rPr>
          <w:rFonts w:cstheme="minorHAnsi"/>
          <w:sz w:val="24"/>
          <w:szCs w:val="24"/>
        </w:rPr>
        <w:t xml:space="preserve">. </w:t>
      </w:r>
      <w:r w:rsidR="00861BF4" w:rsidRPr="007840EB">
        <w:rPr>
          <w:rFonts w:cstheme="minorHAnsi"/>
          <w:sz w:val="24"/>
          <w:szCs w:val="24"/>
        </w:rPr>
        <w:t xml:space="preserve">Συμπεράσματα-συζήτηση </w:t>
      </w:r>
    </w:p>
    <w:p w:rsidR="00304D28" w:rsidRPr="007840EB" w:rsidRDefault="00304D28" w:rsidP="00304D28">
      <w:pPr>
        <w:pStyle w:val="a3"/>
        <w:jc w:val="both"/>
        <w:rPr>
          <w:rFonts w:cstheme="minorHAnsi"/>
          <w:sz w:val="24"/>
          <w:szCs w:val="24"/>
        </w:rPr>
      </w:pPr>
      <w:r w:rsidRPr="007840EB">
        <w:rPr>
          <w:rFonts w:cstheme="minorHAnsi"/>
          <w:sz w:val="24"/>
          <w:szCs w:val="24"/>
        </w:rPr>
        <w:t>β)</w:t>
      </w:r>
      <w:r w:rsidRPr="007840EB">
        <w:rPr>
          <w:rFonts w:cstheme="minorHAnsi"/>
          <w:b/>
          <w:sz w:val="24"/>
          <w:szCs w:val="24"/>
        </w:rPr>
        <w:t xml:space="preserve"> </w:t>
      </w:r>
      <w:proofErr w:type="spellStart"/>
      <w:r w:rsidRPr="007840EB">
        <w:rPr>
          <w:rFonts w:cstheme="minorHAnsi"/>
          <w:b/>
          <w:sz w:val="24"/>
          <w:szCs w:val="24"/>
        </w:rPr>
        <w:t>Έμφυλες</w:t>
      </w:r>
      <w:proofErr w:type="spellEnd"/>
      <w:r w:rsidRPr="007840EB">
        <w:rPr>
          <w:rFonts w:cstheme="minorHAnsi"/>
          <w:b/>
          <w:sz w:val="24"/>
          <w:szCs w:val="24"/>
        </w:rPr>
        <w:t xml:space="preserve"> αναπαραστάσεις στα σχολικά βιβλία των Μαθηματικών : </w:t>
      </w:r>
      <w:r w:rsidR="007E2FA9" w:rsidRPr="007840EB">
        <w:rPr>
          <w:rFonts w:cstheme="minorHAnsi"/>
          <w:sz w:val="24"/>
          <w:szCs w:val="24"/>
        </w:rPr>
        <w:t>Άντρες και γυναίκες μαθηματικοί/επιστήμονες  στα ιστορικά σημειώματα του σχολ</w:t>
      </w:r>
      <w:r w:rsidR="00EC5825" w:rsidRPr="007840EB">
        <w:rPr>
          <w:rFonts w:cstheme="minorHAnsi"/>
          <w:sz w:val="24"/>
          <w:szCs w:val="24"/>
        </w:rPr>
        <w:t>ικού</w:t>
      </w:r>
      <w:r w:rsidR="007E2FA9" w:rsidRPr="007840EB">
        <w:rPr>
          <w:rFonts w:cstheme="minorHAnsi"/>
          <w:sz w:val="24"/>
          <w:szCs w:val="24"/>
        </w:rPr>
        <w:t xml:space="preserve"> εγχειριδίου</w:t>
      </w:r>
      <w:r w:rsidR="00A31A24" w:rsidRPr="007840EB">
        <w:rPr>
          <w:rFonts w:cstheme="minorHAnsi"/>
          <w:sz w:val="24"/>
          <w:szCs w:val="24"/>
        </w:rPr>
        <w:t xml:space="preserve"> </w:t>
      </w:r>
      <w:r w:rsidR="009A53B4" w:rsidRPr="007840EB">
        <w:rPr>
          <w:rFonts w:cstheme="minorHAnsi"/>
          <w:sz w:val="24"/>
          <w:szCs w:val="24"/>
        </w:rPr>
        <w:t>(καταγραφή,</w:t>
      </w:r>
      <w:r w:rsidR="00FA1D5C" w:rsidRPr="007840EB">
        <w:rPr>
          <w:rFonts w:cstheme="minorHAnsi"/>
          <w:sz w:val="24"/>
          <w:szCs w:val="24"/>
        </w:rPr>
        <w:t xml:space="preserve"> </w:t>
      </w:r>
      <w:r w:rsidR="009A53B4" w:rsidRPr="007840EB">
        <w:rPr>
          <w:rFonts w:cstheme="minorHAnsi"/>
          <w:sz w:val="24"/>
          <w:szCs w:val="24"/>
        </w:rPr>
        <w:t>ποσοστά)</w:t>
      </w:r>
      <w:r w:rsidR="007E2FA9" w:rsidRPr="007840EB">
        <w:rPr>
          <w:rFonts w:cstheme="minorHAnsi"/>
          <w:sz w:val="24"/>
          <w:szCs w:val="24"/>
        </w:rPr>
        <w:t>:</w:t>
      </w:r>
      <w:r w:rsidR="00A31A24" w:rsidRPr="007840EB">
        <w:rPr>
          <w:rFonts w:cstheme="minorHAnsi"/>
          <w:sz w:val="24"/>
          <w:szCs w:val="24"/>
        </w:rPr>
        <w:t xml:space="preserve"> </w:t>
      </w:r>
      <w:r w:rsidR="007E2FA9" w:rsidRPr="007840EB">
        <w:rPr>
          <w:rFonts w:cstheme="minorHAnsi"/>
          <w:sz w:val="24"/>
          <w:szCs w:val="24"/>
        </w:rPr>
        <w:t>Γιατί υπάρχουν τόσο λίγες γυναίκες επιστήμονες;</w:t>
      </w:r>
      <w:r w:rsidR="00A31A24" w:rsidRPr="007840EB">
        <w:rPr>
          <w:rFonts w:cstheme="minorHAnsi"/>
          <w:sz w:val="24"/>
          <w:szCs w:val="24"/>
        </w:rPr>
        <w:t xml:space="preserve"> Συμπεράσματα-συζήτηση</w:t>
      </w:r>
    </w:p>
    <w:p w:rsidR="00CD495D" w:rsidRPr="007840EB" w:rsidRDefault="00CD495D" w:rsidP="00861BF4">
      <w:pPr>
        <w:pStyle w:val="a3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7840EB">
        <w:rPr>
          <w:rFonts w:cstheme="minorHAnsi"/>
          <w:sz w:val="24"/>
          <w:szCs w:val="24"/>
        </w:rPr>
        <w:t>Στατιστική ανάλυση</w:t>
      </w:r>
      <w:r w:rsidR="00861BF4" w:rsidRPr="007840EB">
        <w:rPr>
          <w:rFonts w:cstheme="minorHAnsi"/>
          <w:sz w:val="24"/>
          <w:szCs w:val="24"/>
        </w:rPr>
        <w:t xml:space="preserve"> των αποτελεσμάτων διαγωνισμών</w:t>
      </w:r>
      <w:r w:rsidR="00A31A24" w:rsidRPr="007840EB">
        <w:rPr>
          <w:rFonts w:cstheme="minorHAnsi"/>
          <w:sz w:val="24"/>
          <w:szCs w:val="24"/>
        </w:rPr>
        <w:t xml:space="preserve"> </w:t>
      </w:r>
      <w:r w:rsidR="00861BF4" w:rsidRPr="007840EB">
        <w:rPr>
          <w:rFonts w:cstheme="minorHAnsi"/>
          <w:sz w:val="24"/>
          <w:szCs w:val="24"/>
        </w:rPr>
        <w:t>(</w:t>
      </w:r>
      <w:r w:rsidR="00861BF4" w:rsidRPr="007840EB">
        <w:rPr>
          <w:rFonts w:cstheme="minorHAnsi"/>
          <w:sz w:val="24"/>
          <w:szCs w:val="24"/>
          <w:lang w:val="en-US"/>
        </w:rPr>
        <w:t>PISA</w:t>
      </w:r>
      <w:r w:rsidR="00861BF4" w:rsidRPr="007840EB">
        <w:rPr>
          <w:rFonts w:cstheme="minorHAnsi"/>
          <w:sz w:val="24"/>
          <w:szCs w:val="24"/>
        </w:rPr>
        <w:t xml:space="preserve">, Πανελλαδικών, διαγωνισμών μαθηματικών και φυσικής) </w:t>
      </w:r>
      <w:r w:rsidR="00861BF4" w:rsidRPr="007840EB">
        <w:rPr>
          <w:rFonts w:cstheme="minorHAnsi"/>
          <w:b/>
          <w:sz w:val="24"/>
          <w:szCs w:val="24"/>
        </w:rPr>
        <w:t>ως προς τις</w:t>
      </w:r>
      <w:r w:rsidR="00861BF4" w:rsidRPr="007840EB">
        <w:rPr>
          <w:rFonts w:cstheme="minorHAnsi"/>
          <w:sz w:val="24"/>
          <w:szCs w:val="24"/>
        </w:rPr>
        <w:t xml:space="preserve"> </w:t>
      </w:r>
      <w:r w:rsidR="00861BF4" w:rsidRPr="007840EB">
        <w:rPr>
          <w:rFonts w:cstheme="minorHAnsi"/>
          <w:b/>
          <w:sz w:val="24"/>
          <w:szCs w:val="24"/>
        </w:rPr>
        <w:t xml:space="preserve">επιδόσεις αγοριών – κοριτσιών. </w:t>
      </w:r>
      <w:r w:rsidR="00DD1F0F" w:rsidRPr="007840EB">
        <w:rPr>
          <w:rFonts w:cstheme="minorHAnsi"/>
          <w:sz w:val="24"/>
          <w:szCs w:val="24"/>
        </w:rPr>
        <w:t>Συμπεράσματα-συζήτηση</w:t>
      </w:r>
    </w:p>
    <w:p w:rsidR="001E2792" w:rsidRPr="007840EB" w:rsidRDefault="00DD1F0F" w:rsidP="00861BF4">
      <w:pPr>
        <w:pStyle w:val="a3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7840EB">
        <w:rPr>
          <w:rFonts w:cstheme="minorHAnsi"/>
          <w:sz w:val="24"/>
          <w:szCs w:val="24"/>
        </w:rPr>
        <w:t xml:space="preserve">Στατιστική ανάλυση πινάκων επιτυχόντων σε σχολές Μαθηματικών και Πληροφορικής </w:t>
      </w:r>
      <w:r w:rsidRPr="007840EB">
        <w:rPr>
          <w:rFonts w:cstheme="minorHAnsi"/>
          <w:b/>
          <w:sz w:val="24"/>
          <w:szCs w:val="24"/>
        </w:rPr>
        <w:t>ως προς το φύλο</w:t>
      </w:r>
      <w:r w:rsidRPr="007840EB">
        <w:rPr>
          <w:rFonts w:cstheme="minorHAnsi"/>
          <w:sz w:val="24"/>
          <w:szCs w:val="24"/>
        </w:rPr>
        <w:t>. Συμπεράσματα-συζήτηση</w:t>
      </w:r>
    </w:p>
    <w:p w:rsidR="00861BF4" w:rsidRPr="007840EB" w:rsidRDefault="00861BF4" w:rsidP="00861BF4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840EB">
        <w:rPr>
          <w:rFonts w:cstheme="minorHAnsi"/>
          <w:b/>
          <w:sz w:val="24"/>
          <w:szCs w:val="24"/>
        </w:rPr>
        <w:t xml:space="preserve">Έρευνα για το κάπνισμα στην τάξη/ σχολείο : </w:t>
      </w:r>
      <w:r w:rsidRPr="007840EB">
        <w:rPr>
          <w:rFonts w:cstheme="minorHAnsi"/>
          <w:sz w:val="24"/>
          <w:szCs w:val="24"/>
        </w:rPr>
        <w:t xml:space="preserve">καταγραφή δεδομένων, στατιστική ανάλυση, δημιουργία πινάκων, γραφημάτων κ.ά. </w:t>
      </w:r>
    </w:p>
    <w:p w:rsidR="00A31A24" w:rsidRPr="007840EB" w:rsidRDefault="00A31A24" w:rsidP="00861BF4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840EB">
        <w:rPr>
          <w:rFonts w:cstheme="minorHAnsi"/>
          <w:b/>
          <w:sz w:val="24"/>
          <w:szCs w:val="24"/>
        </w:rPr>
        <w:t xml:space="preserve">Στατιστική ανάλυση αριθμητικών δεδομένων </w:t>
      </w:r>
      <w:r w:rsidRPr="007840EB">
        <w:rPr>
          <w:rFonts w:cstheme="minorHAnsi"/>
          <w:sz w:val="24"/>
          <w:szCs w:val="24"/>
        </w:rPr>
        <w:t xml:space="preserve">π.χ. όσον αφορά τη σχέση καπνίσματος και καρκίνου, διατροφής και σακχαρώδους διαβήτη ή </w:t>
      </w:r>
      <w:r w:rsidR="00F937C3" w:rsidRPr="007840EB">
        <w:rPr>
          <w:rFonts w:cstheme="minorHAnsi"/>
          <w:sz w:val="24"/>
          <w:szCs w:val="24"/>
        </w:rPr>
        <w:t>χοληστερίνης</w:t>
      </w:r>
      <w:r w:rsidRPr="007840EB">
        <w:rPr>
          <w:rFonts w:cstheme="minorHAnsi"/>
          <w:sz w:val="24"/>
          <w:szCs w:val="24"/>
        </w:rPr>
        <w:t xml:space="preserve"> κτλ.</w:t>
      </w:r>
      <w:r w:rsidRPr="007840EB">
        <w:rPr>
          <w:rFonts w:cstheme="minorHAnsi"/>
          <w:b/>
          <w:sz w:val="24"/>
          <w:szCs w:val="24"/>
        </w:rPr>
        <w:t xml:space="preserve">  </w:t>
      </w:r>
    </w:p>
    <w:p w:rsidR="00A31A24" w:rsidRPr="007840EB" w:rsidRDefault="00A31A24" w:rsidP="00A31A24">
      <w:pPr>
        <w:jc w:val="both"/>
        <w:rPr>
          <w:rFonts w:cstheme="minorHAnsi"/>
          <w:b/>
          <w:sz w:val="24"/>
          <w:szCs w:val="24"/>
        </w:rPr>
      </w:pPr>
      <w:r w:rsidRPr="007840EB">
        <w:rPr>
          <w:rFonts w:cstheme="minorHAnsi"/>
          <w:b/>
          <w:sz w:val="24"/>
          <w:szCs w:val="24"/>
        </w:rPr>
        <w:t>ΦΥΣΙΚΗ</w:t>
      </w:r>
    </w:p>
    <w:p w:rsidR="00A31A24" w:rsidRPr="007840EB" w:rsidRDefault="00A31A24" w:rsidP="00A31A24">
      <w:pPr>
        <w:pStyle w:val="a3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12DA2">
        <w:rPr>
          <w:rFonts w:cstheme="minorHAnsi"/>
          <w:b/>
          <w:sz w:val="24"/>
          <w:szCs w:val="24"/>
        </w:rPr>
        <w:t>Επιπτώσεις των πυρηνικών αποβλήτω</w:t>
      </w:r>
      <w:r w:rsidRPr="007840EB">
        <w:rPr>
          <w:rFonts w:cstheme="minorHAnsi"/>
          <w:sz w:val="24"/>
          <w:szCs w:val="24"/>
        </w:rPr>
        <w:t>ν ή/και των εκρήξεων των πυρηνικών εργοστασίων στη διατροφική αλυσίδα</w:t>
      </w:r>
    </w:p>
    <w:p w:rsidR="00A31A24" w:rsidRPr="007840EB" w:rsidRDefault="00A31A24" w:rsidP="00A31A24">
      <w:pPr>
        <w:pStyle w:val="a3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840EB">
        <w:rPr>
          <w:rFonts w:cstheme="minorHAnsi"/>
          <w:sz w:val="24"/>
          <w:szCs w:val="24"/>
        </w:rPr>
        <w:t xml:space="preserve">Επιπτώσεις της </w:t>
      </w:r>
      <w:r w:rsidR="005966F1" w:rsidRPr="00F12DA2">
        <w:rPr>
          <w:rFonts w:cstheme="minorHAnsi"/>
          <w:b/>
          <w:sz w:val="24"/>
          <w:szCs w:val="24"/>
        </w:rPr>
        <w:t>ατομικής βόμβας</w:t>
      </w:r>
      <w:r w:rsidR="005966F1" w:rsidRPr="007840EB">
        <w:rPr>
          <w:rFonts w:cstheme="minorHAnsi"/>
          <w:sz w:val="24"/>
          <w:szCs w:val="24"/>
        </w:rPr>
        <w:t xml:space="preserve"> στη Χιροσίμα (θάνατοι, γεννήσεις ανάπηρων νεογνών…)</w:t>
      </w:r>
    </w:p>
    <w:p w:rsidR="00A31A24" w:rsidRDefault="005966F1" w:rsidP="00A31A24">
      <w:pPr>
        <w:pStyle w:val="a3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840EB">
        <w:rPr>
          <w:rFonts w:cstheme="minorHAnsi"/>
          <w:sz w:val="24"/>
          <w:szCs w:val="24"/>
        </w:rPr>
        <w:t xml:space="preserve">Επιπτώσεις </w:t>
      </w:r>
      <w:r w:rsidR="00A31A24" w:rsidRPr="007840EB">
        <w:rPr>
          <w:rFonts w:cstheme="minorHAnsi"/>
          <w:sz w:val="24"/>
          <w:szCs w:val="24"/>
        </w:rPr>
        <w:t>των σύγχρονων</w:t>
      </w:r>
      <w:r w:rsidRPr="007840EB">
        <w:rPr>
          <w:rFonts w:cstheme="minorHAnsi"/>
          <w:sz w:val="24"/>
          <w:szCs w:val="24"/>
        </w:rPr>
        <w:t xml:space="preserve"> </w:t>
      </w:r>
      <w:r w:rsidR="00A31A24" w:rsidRPr="00F12DA2">
        <w:rPr>
          <w:rFonts w:cstheme="minorHAnsi"/>
          <w:b/>
          <w:sz w:val="24"/>
          <w:szCs w:val="24"/>
        </w:rPr>
        <w:t>όπλων</w:t>
      </w:r>
      <w:r w:rsidRPr="00F12DA2">
        <w:rPr>
          <w:rFonts w:cstheme="minorHAnsi"/>
          <w:b/>
          <w:sz w:val="24"/>
          <w:szCs w:val="24"/>
        </w:rPr>
        <w:t xml:space="preserve"> </w:t>
      </w:r>
      <w:proofErr w:type="spellStart"/>
      <w:r w:rsidRPr="00F12DA2">
        <w:rPr>
          <w:rFonts w:cstheme="minorHAnsi"/>
          <w:b/>
          <w:sz w:val="24"/>
          <w:szCs w:val="24"/>
        </w:rPr>
        <w:t>απεμπλουτισμένου</w:t>
      </w:r>
      <w:proofErr w:type="spellEnd"/>
      <w:r w:rsidRPr="00F12DA2">
        <w:rPr>
          <w:rFonts w:cstheme="minorHAnsi"/>
          <w:b/>
          <w:sz w:val="24"/>
          <w:szCs w:val="24"/>
        </w:rPr>
        <w:t xml:space="preserve"> ουρανίου </w:t>
      </w:r>
      <w:r w:rsidR="00A31A24" w:rsidRPr="007840EB">
        <w:rPr>
          <w:rFonts w:cstheme="minorHAnsi"/>
          <w:sz w:val="24"/>
          <w:szCs w:val="24"/>
        </w:rPr>
        <w:t xml:space="preserve">στην υγεία στρατιωτών και άμαχου πληθυσμού </w:t>
      </w:r>
    </w:p>
    <w:p w:rsidR="003224FA" w:rsidRDefault="003224FA" w:rsidP="003224FA">
      <w:pPr>
        <w:jc w:val="both"/>
        <w:rPr>
          <w:rFonts w:cstheme="minorHAnsi"/>
          <w:sz w:val="24"/>
          <w:szCs w:val="24"/>
        </w:rPr>
      </w:pPr>
      <w:r w:rsidRPr="00EA1239">
        <w:rPr>
          <w:rFonts w:cstheme="minorHAnsi"/>
          <w:b/>
          <w:sz w:val="24"/>
          <w:szCs w:val="24"/>
        </w:rPr>
        <w:t>ΧΗΜΕΙΑ</w:t>
      </w:r>
      <w:r>
        <w:rPr>
          <w:rFonts w:cstheme="minorHAnsi"/>
          <w:sz w:val="24"/>
          <w:szCs w:val="24"/>
        </w:rPr>
        <w:t xml:space="preserve"> </w:t>
      </w:r>
    </w:p>
    <w:p w:rsidR="003224FA" w:rsidRDefault="003224FA" w:rsidP="003224FA">
      <w:pPr>
        <w:pStyle w:val="a3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Τα διάφορα Ε </w:t>
      </w:r>
      <w:r w:rsidR="00957D76">
        <w:rPr>
          <w:rFonts w:cstheme="minorHAnsi"/>
          <w:sz w:val="24"/>
          <w:szCs w:val="24"/>
        </w:rPr>
        <w:t xml:space="preserve">(συντηρητικά) </w:t>
      </w:r>
      <w:r>
        <w:rPr>
          <w:rFonts w:cstheme="minorHAnsi"/>
          <w:sz w:val="24"/>
          <w:szCs w:val="24"/>
        </w:rPr>
        <w:t>στα συσκευασμένα τρόφιμα.</w:t>
      </w:r>
    </w:p>
    <w:p w:rsidR="003224FA" w:rsidRDefault="003224FA" w:rsidP="003224FA">
      <w:pPr>
        <w:pStyle w:val="a3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Χημικά λιπάσματα και οι επιπτώσεις της εκτεταμένης χρήσης του</w:t>
      </w:r>
      <w:r w:rsidR="001363DE">
        <w:rPr>
          <w:rFonts w:cstheme="minorHAnsi"/>
          <w:sz w:val="24"/>
          <w:szCs w:val="24"/>
        </w:rPr>
        <w:t>ς</w:t>
      </w:r>
    </w:p>
    <w:p w:rsidR="003224FA" w:rsidRPr="003224FA" w:rsidRDefault="005A4527" w:rsidP="003224FA">
      <w:pPr>
        <w:pStyle w:val="a3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Χρωστικές ουσίες στα τρόφιμα</w:t>
      </w:r>
    </w:p>
    <w:p w:rsidR="00240516" w:rsidRPr="007840EB" w:rsidRDefault="00240516" w:rsidP="00240516">
      <w:pPr>
        <w:jc w:val="both"/>
        <w:rPr>
          <w:rFonts w:cstheme="minorHAnsi"/>
          <w:b/>
          <w:sz w:val="24"/>
          <w:szCs w:val="24"/>
        </w:rPr>
      </w:pPr>
      <w:r w:rsidRPr="007840EB">
        <w:rPr>
          <w:rFonts w:cstheme="minorHAnsi"/>
          <w:sz w:val="24"/>
          <w:szCs w:val="24"/>
        </w:rPr>
        <w:t xml:space="preserve">     </w:t>
      </w:r>
      <w:r w:rsidRPr="007840EB">
        <w:rPr>
          <w:rFonts w:cstheme="minorHAnsi"/>
          <w:b/>
          <w:sz w:val="24"/>
          <w:szCs w:val="24"/>
        </w:rPr>
        <w:t>ΙΣΤΟΡΙΑ</w:t>
      </w:r>
    </w:p>
    <w:p w:rsidR="00DE0A08" w:rsidRPr="007840EB" w:rsidRDefault="007840EB" w:rsidP="00240516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840EB">
        <w:rPr>
          <w:rFonts w:cstheme="minorHAnsi"/>
          <w:sz w:val="24"/>
          <w:szCs w:val="24"/>
        </w:rPr>
        <w:t xml:space="preserve">Η θέση των </w:t>
      </w:r>
      <w:r w:rsidR="00DE0A08" w:rsidRPr="007840EB">
        <w:rPr>
          <w:rFonts w:cstheme="minorHAnsi"/>
          <w:sz w:val="24"/>
          <w:szCs w:val="24"/>
        </w:rPr>
        <w:t xml:space="preserve"> γυνα</w:t>
      </w:r>
      <w:r w:rsidRPr="007840EB">
        <w:rPr>
          <w:rFonts w:cstheme="minorHAnsi"/>
          <w:sz w:val="24"/>
          <w:szCs w:val="24"/>
        </w:rPr>
        <w:t>ικών</w:t>
      </w:r>
      <w:r w:rsidR="00DE0A08" w:rsidRPr="007840EB">
        <w:rPr>
          <w:rFonts w:cstheme="minorHAnsi"/>
          <w:sz w:val="24"/>
          <w:szCs w:val="24"/>
        </w:rPr>
        <w:t xml:space="preserve"> </w:t>
      </w:r>
      <w:r w:rsidRPr="007840EB">
        <w:rPr>
          <w:rFonts w:cstheme="minorHAnsi"/>
          <w:sz w:val="24"/>
          <w:szCs w:val="24"/>
        </w:rPr>
        <w:t>στην αρχαιότητα/ στην Αθήνα/στη</w:t>
      </w:r>
      <w:r w:rsidR="00DE0A08" w:rsidRPr="007840EB">
        <w:rPr>
          <w:rFonts w:cstheme="minorHAnsi"/>
          <w:sz w:val="24"/>
          <w:szCs w:val="24"/>
        </w:rPr>
        <w:t xml:space="preserve"> Σπάρτη</w:t>
      </w:r>
    </w:p>
    <w:p w:rsidR="007840EB" w:rsidRPr="007840EB" w:rsidRDefault="007840EB" w:rsidP="00240516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840EB">
        <w:rPr>
          <w:rFonts w:cstheme="minorHAnsi"/>
          <w:sz w:val="24"/>
          <w:szCs w:val="24"/>
        </w:rPr>
        <w:t>Η θέση των γυναικών στη Ρώμη/ στο Βυζάντιο/στον δυτικό Μεσαίωνα/στην Αναγέννηση</w:t>
      </w:r>
    </w:p>
    <w:p w:rsidR="00240516" w:rsidRPr="007840EB" w:rsidRDefault="007840EB" w:rsidP="00240516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840EB">
        <w:rPr>
          <w:rFonts w:cstheme="minorHAnsi"/>
          <w:sz w:val="24"/>
          <w:szCs w:val="24"/>
        </w:rPr>
        <w:lastRenderedPageBreak/>
        <w:t>Η συμμετοχή των γ</w:t>
      </w:r>
      <w:r w:rsidR="00240516" w:rsidRPr="007840EB">
        <w:rPr>
          <w:rFonts w:cstheme="minorHAnsi"/>
          <w:sz w:val="24"/>
          <w:szCs w:val="24"/>
        </w:rPr>
        <w:t>υνα</w:t>
      </w:r>
      <w:r w:rsidRPr="007840EB">
        <w:rPr>
          <w:rFonts w:cstheme="minorHAnsi"/>
          <w:sz w:val="24"/>
          <w:szCs w:val="24"/>
        </w:rPr>
        <w:t xml:space="preserve">ικών </w:t>
      </w:r>
      <w:r w:rsidR="00240516" w:rsidRPr="007840EB">
        <w:rPr>
          <w:rFonts w:cstheme="minorHAnsi"/>
          <w:sz w:val="24"/>
          <w:szCs w:val="24"/>
        </w:rPr>
        <w:t>στη Γαλλική</w:t>
      </w:r>
      <w:r w:rsidRPr="007840EB">
        <w:rPr>
          <w:rFonts w:cstheme="minorHAnsi"/>
          <w:sz w:val="24"/>
          <w:szCs w:val="24"/>
        </w:rPr>
        <w:t xml:space="preserve"> Επανάσταση</w:t>
      </w:r>
      <w:r w:rsidR="00DE0A08" w:rsidRPr="007840EB">
        <w:rPr>
          <w:rFonts w:cstheme="minorHAnsi"/>
          <w:sz w:val="24"/>
          <w:szCs w:val="24"/>
        </w:rPr>
        <w:t>/Ελληνική</w:t>
      </w:r>
      <w:r w:rsidR="00240516" w:rsidRPr="007840EB">
        <w:rPr>
          <w:rFonts w:cstheme="minorHAnsi"/>
          <w:sz w:val="24"/>
          <w:szCs w:val="24"/>
        </w:rPr>
        <w:t xml:space="preserve"> Επανάσταση</w:t>
      </w:r>
      <w:r w:rsidRPr="007840EB">
        <w:rPr>
          <w:rFonts w:cstheme="minorHAnsi"/>
          <w:sz w:val="24"/>
          <w:szCs w:val="24"/>
        </w:rPr>
        <w:t>/Ρωσική Επανάσταση/Εθνική Αντίσταση</w:t>
      </w:r>
      <w:r w:rsidR="00240516" w:rsidRPr="007840EB">
        <w:rPr>
          <w:rFonts w:cstheme="minorHAnsi"/>
          <w:sz w:val="24"/>
          <w:szCs w:val="24"/>
        </w:rPr>
        <w:t xml:space="preserve"> (Γ Γυμνασίου)</w:t>
      </w:r>
    </w:p>
    <w:p w:rsidR="00240516" w:rsidRPr="007840EB" w:rsidRDefault="00240516" w:rsidP="00240516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840EB">
        <w:rPr>
          <w:rFonts w:cstheme="minorHAnsi"/>
          <w:sz w:val="24"/>
          <w:szCs w:val="24"/>
        </w:rPr>
        <w:t>Η εκπαίδευση των κοριτσιών στο ελληνικό κράτος (Γ Γυμνασίου)</w:t>
      </w:r>
    </w:p>
    <w:p w:rsidR="00517924" w:rsidRPr="007840EB" w:rsidRDefault="00DE0A08" w:rsidP="00240516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840EB">
        <w:rPr>
          <w:rFonts w:cstheme="minorHAnsi"/>
          <w:sz w:val="24"/>
          <w:szCs w:val="24"/>
        </w:rPr>
        <w:t>Σουφραζέτες, το κίνημα «Ψήφο στις γυναίκες» (Γ Γυμνασίου)</w:t>
      </w:r>
    </w:p>
    <w:p w:rsidR="00DE0A08" w:rsidRPr="007840EB" w:rsidRDefault="00DE0A08" w:rsidP="00240516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840EB">
        <w:rPr>
          <w:rFonts w:cstheme="minorHAnsi"/>
          <w:sz w:val="24"/>
          <w:szCs w:val="24"/>
        </w:rPr>
        <w:t xml:space="preserve">Σημαντικές γυναίκες στις τέχνες, </w:t>
      </w:r>
      <w:r w:rsidR="001F3C5F">
        <w:rPr>
          <w:rFonts w:cstheme="minorHAnsi"/>
          <w:sz w:val="24"/>
          <w:szCs w:val="24"/>
        </w:rPr>
        <w:t>σ</w:t>
      </w:r>
      <w:r w:rsidRPr="007840EB">
        <w:rPr>
          <w:rFonts w:cstheme="minorHAnsi"/>
          <w:sz w:val="24"/>
          <w:szCs w:val="24"/>
        </w:rPr>
        <w:t xml:space="preserve">τα γράμματα, </w:t>
      </w:r>
      <w:r w:rsidR="001F3C5F">
        <w:rPr>
          <w:rFonts w:cstheme="minorHAnsi"/>
          <w:sz w:val="24"/>
          <w:szCs w:val="24"/>
        </w:rPr>
        <w:t>σ</w:t>
      </w:r>
      <w:r w:rsidRPr="007840EB">
        <w:rPr>
          <w:rFonts w:cstheme="minorHAnsi"/>
          <w:sz w:val="24"/>
          <w:szCs w:val="24"/>
        </w:rPr>
        <w:t xml:space="preserve">τις επιστήμες, </w:t>
      </w:r>
      <w:r w:rsidR="001F3C5F">
        <w:rPr>
          <w:rFonts w:cstheme="minorHAnsi"/>
          <w:sz w:val="24"/>
          <w:szCs w:val="24"/>
        </w:rPr>
        <w:t>σ</w:t>
      </w:r>
      <w:bookmarkStart w:id="0" w:name="_GoBack"/>
      <w:bookmarkEnd w:id="0"/>
      <w:r w:rsidRPr="007840EB">
        <w:rPr>
          <w:rFonts w:cstheme="minorHAnsi"/>
          <w:sz w:val="24"/>
          <w:szCs w:val="24"/>
        </w:rPr>
        <w:t xml:space="preserve">την πολιτική ζωή </w:t>
      </w:r>
    </w:p>
    <w:p w:rsidR="00DE0A08" w:rsidRPr="007840EB" w:rsidRDefault="00DE0A08" w:rsidP="00DE0A08">
      <w:pPr>
        <w:pStyle w:val="a3"/>
        <w:jc w:val="both"/>
        <w:rPr>
          <w:rFonts w:cstheme="minorHAnsi"/>
          <w:sz w:val="24"/>
          <w:szCs w:val="24"/>
        </w:rPr>
      </w:pPr>
    </w:p>
    <w:p w:rsidR="00240516" w:rsidRPr="007840EB" w:rsidRDefault="00240516" w:rsidP="00240516">
      <w:pPr>
        <w:jc w:val="both"/>
        <w:rPr>
          <w:rFonts w:cstheme="minorHAnsi"/>
          <w:b/>
          <w:sz w:val="24"/>
          <w:szCs w:val="24"/>
        </w:rPr>
      </w:pPr>
      <w:r w:rsidRPr="007840EB">
        <w:rPr>
          <w:rFonts w:cstheme="minorHAnsi"/>
          <w:b/>
          <w:sz w:val="24"/>
          <w:szCs w:val="24"/>
        </w:rPr>
        <w:t xml:space="preserve"> ΚΟΙΝΩΝΙΚΗ ΚΑΙ ΠΟΛΙΤΙΚΗ ΑΓΩΓΗ</w:t>
      </w:r>
    </w:p>
    <w:p w:rsidR="00DD496E" w:rsidRPr="007840EB" w:rsidRDefault="00DD496E" w:rsidP="00435812">
      <w:pPr>
        <w:pStyle w:val="a3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840EB">
        <w:rPr>
          <w:rFonts w:cstheme="minorHAnsi"/>
          <w:sz w:val="24"/>
          <w:szCs w:val="24"/>
        </w:rPr>
        <w:t xml:space="preserve">Ενδεικτικό διδακτικό παράδειγμα </w:t>
      </w:r>
      <w:r w:rsidR="00C748DF" w:rsidRPr="007840EB">
        <w:rPr>
          <w:rFonts w:cstheme="minorHAnsi"/>
          <w:sz w:val="24"/>
          <w:szCs w:val="24"/>
        </w:rPr>
        <w:t xml:space="preserve">και υλικό </w:t>
      </w:r>
      <w:r w:rsidRPr="007840EB">
        <w:rPr>
          <w:rFonts w:cstheme="minorHAnsi"/>
          <w:sz w:val="24"/>
          <w:szCs w:val="24"/>
        </w:rPr>
        <w:t xml:space="preserve">για τη θεματική ενότητα </w:t>
      </w:r>
      <w:proofErr w:type="spellStart"/>
      <w:r w:rsidRPr="007840EB">
        <w:rPr>
          <w:rFonts w:cstheme="minorHAnsi"/>
          <w:b/>
          <w:sz w:val="24"/>
          <w:szCs w:val="24"/>
        </w:rPr>
        <w:t>Αποδομώντας</w:t>
      </w:r>
      <w:proofErr w:type="spellEnd"/>
      <w:r w:rsidRPr="007840EB">
        <w:rPr>
          <w:rFonts w:cstheme="minorHAnsi"/>
          <w:b/>
          <w:sz w:val="24"/>
          <w:szCs w:val="24"/>
        </w:rPr>
        <w:t xml:space="preserve"> τα </w:t>
      </w:r>
      <w:proofErr w:type="spellStart"/>
      <w:r w:rsidRPr="007840EB">
        <w:rPr>
          <w:rFonts w:cstheme="minorHAnsi"/>
          <w:b/>
          <w:sz w:val="24"/>
          <w:szCs w:val="24"/>
        </w:rPr>
        <w:t>έμφυλα</w:t>
      </w:r>
      <w:proofErr w:type="spellEnd"/>
      <w:r w:rsidRPr="007840EB">
        <w:rPr>
          <w:rFonts w:cstheme="minorHAnsi"/>
          <w:b/>
          <w:sz w:val="24"/>
          <w:szCs w:val="24"/>
        </w:rPr>
        <w:t xml:space="preserve"> στερεότυπα</w:t>
      </w:r>
      <w:r w:rsidRPr="007840EB">
        <w:rPr>
          <w:rFonts w:cstheme="minorHAnsi"/>
          <w:sz w:val="24"/>
          <w:szCs w:val="24"/>
        </w:rPr>
        <w:t xml:space="preserve"> μπορείτε να βρείτε στο Φάκελο Εκπαιδευτικού Υλικού του ΙΕΠ: Οδηγός Εισαγωγής Αρχών Ισότητας των Φύλων στην Εκπαίδευση, σελ. 85</w:t>
      </w:r>
      <w:r w:rsidR="00CF6B48" w:rsidRPr="007840EB">
        <w:rPr>
          <w:rFonts w:cstheme="minorHAnsi"/>
          <w:sz w:val="24"/>
          <w:szCs w:val="24"/>
        </w:rPr>
        <w:t>-87</w:t>
      </w:r>
    </w:p>
    <w:p w:rsidR="00240516" w:rsidRPr="007840EB" w:rsidRDefault="00240516" w:rsidP="00435812">
      <w:pPr>
        <w:pStyle w:val="a3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840EB">
        <w:rPr>
          <w:rFonts w:cstheme="minorHAnsi"/>
          <w:sz w:val="24"/>
          <w:szCs w:val="24"/>
        </w:rPr>
        <w:t>Η συμμετοχή των γυναικών στους πολιτικούς θεσμούς στην Ελλάδα και σε άλλες</w:t>
      </w:r>
      <w:r w:rsidR="00435812" w:rsidRPr="007840EB">
        <w:rPr>
          <w:rFonts w:cstheme="minorHAnsi"/>
          <w:sz w:val="24"/>
          <w:szCs w:val="24"/>
        </w:rPr>
        <w:t xml:space="preserve"> χώρες: έρευνα ιστορική, έρευνα συγχρονική.</w:t>
      </w:r>
    </w:p>
    <w:p w:rsidR="00240516" w:rsidRPr="007840EB" w:rsidRDefault="00240516" w:rsidP="00240516">
      <w:pPr>
        <w:jc w:val="both"/>
        <w:rPr>
          <w:rFonts w:cstheme="minorHAnsi"/>
          <w:sz w:val="24"/>
          <w:szCs w:val="24"/>
        </w:rPr>
      </w:pPr>
    </w:p>
    <w:p w:rsidR="00240516" w:rsidRPr="007840EB" w:rsidRDefault="00A937C4" w:rsidP="00240516">
      <w:pPr>
        <w:jc w:val="both"/>
        <w:rPr>
          <w:rFonts w:cstheme="minorHAnsi"/>
          <w:b/>
          <w:sz w:val="24"/>
          <w:szCs w:val="24"/>
        </w:rPr>
      </w:pPr>
      <w:r w:rsidRPr="007840EB">
        <w:rPr>
          <w:rFonts w:cstheme="minorHAnsi"/>
          <w:b/>
          <w:sz w:val="24"/>
          <w:szCs w:val="24"/>
        </w:rPr>
        <w:t>ΓΕΩΓΡΑΦΙΑ</w:t>
      </w:r>
    </w:p>
    <w:p w:rsidR="00240516" w:rsidRPr="007840EB" w:rsidRDefault="00A937C4" w:rsidP="00240516">
      <w:pPr>
        <w:jc w:val="both"/>
        <w:rPr>
          <w:rFonts w:cstheme="minorHAnsi"/>
          <w:sz w:val="24"/>
          <w:szCs w:val="24"/>
        </w:rPr>
      </w:pPr>
      <w:r w:rsidRPr="007840EB">
        <w:rPr>
          <w:rFonts w:cstheme="minorHAnsi"/>
          <w:sz w:val="24"/>
          <w:szCs w:val="24"/>
        </w:rPr>
        <w:t xml:space="preserve">Ενδεικτικό διδακτικό παράδειγμα </w:t>
      </w:r>
      <w:r w:rsidR="00C748DF" w:rsidRPr="007840EB">
        <w:rPr>
          <w:rFonts w:cstheme="minorHAnsi"/>
          <w:sz w:val="24"/>
          <w:szCs w:val="24"/>
        </w:rPr>
        <w:t xml:space="preserve">και υλικό </w:t>
      </w:r>
      <w:r w:rsidRPr="007840EB">
        <w:rPr>
          <w:rFonts w:cstheme="minorHAnsi"/>
          <w:sz w:val="24"/>
          <w:szCs w:val="24"/>
        </w:rPr>
        <w:t xml:space="preserve">για τη θεματική ενότητα </w:t>
      </w:r>
      <w:proofErr w:type="spellStart"/>
      <w:r w:rsidRPr="007840EB">
        <w:rPr>
          <w:rFonts w:cstheme="minorHAnsi"/>
          <w:b/>
          <w:sz w:val="24"/>
          <w:szCs w:val="24"/>
        </w:rPr>
        <w:t>Αποδομώντας</w:t>
      </w:r>
      <w:proofErr w:type="spellEnd"/>
      <w:r w:rsidRPr="007840EB">
        <w:rPr>
          <w:rFonts w:cstheme="minorHAnsi"/>
          <w:b/>
          <w:sz w:val="24"/>
          <w:szCs w:val="24"/>
        </w:rPr>
        <w:t xml:space="preserve"> τα </w:t>
      </w:r>
      <w:proofErr w:type="spellStart"/>
      <w:r w:rsidRPr="007840EB">
        <w:rPr>
          <w:rFonts w:cstheme="minorHAnsi"/>
          <w:b/>
          <w:sz w:val="24"/>
          <w:szCs w:val="24"/>
        </w:rPr>
        <w:t>έμφυλα</w:t>
      </w:r>
      <w:proofErr w:type="spellEnd"/>
      <w:r w:rsidRPr="007840EB">
        <w:rPr>
          <w:rFonts w:cstheme="minorHAnsi"/>
          <w:b/>
          <w:sz w:val="24"/>
          <w:szCs w:val="24"/>
        </w:rPr>
        <w:t xml:space="preserve"> στερεότυπα</w:t>
      </w:r>
      <w:r w:rsidRPr="007840EB">
        <w:rPr>
          <w:rFonts w:cstheme="minorHAnsi"/>
          <w:sz w:val="24"/>
          <w:szCs w:val="24"/>
        </w:rPr>
        <w:t xml:space="preserve"> μπορείτε να βρείτε στο Φάκελο Εκπαιδευτικού Υλικού του ΙΕΠ: Οδηγός Εισαγωγής Αρχών Ισότητας των Φύλων στην Εκπαίδευση,ΣΕΛ.88-90</w:t>
      </w:r>
    </w:p>
    <w:p w:rsidR="00240516" w:rsidRPr="007840EB" w:rsidRDefault="004808EA" w:rsidP="00240516">
      <w:pPr>
        <w:jc w:val="both"/>
        <w:rPr>
          <w:rFonts w:cstheme="minorHAnsi"/>
          <w:b/>
          <w:sz w:val="24"/>
          <w:szCs w:val="24"/>
        </w:rPr>
      </w:pPr>
      <w:r w:rsidRPr="007840EB">
        <w:rPr>
          <w:rFonts w:cstheme="minorHAnsi"/>
          <w:b/>
          <w:sz w:val="24"/>
          <w:szCs w:val="24"/>
        </w:rPr>
        <w:t>ΘΡΗΣΚΕΥΤΙΚΑ</w:t>
      </w:r>
    </w:p>
    <w:p w:rsidR="004808EA" w:rsidRPr="007840EB" w:rsidRDefault="004808EA" w:rsidP="00240516">
      <w:pPr>
        <w:jc w:val="both"/>
        <w:rPr>
          <w:rFonts w:cstheme="minorHAnsi"/>
          <w:b/>
          <w:sz w:val="24"/>
          <w:szCs w:val="24"/>
        </w:rPr>
      </w:pPr>
      <w:r w:rsidRPr="007840EB">
        <w:rPr>
          <w:rFonts w:cstheme="minorHAnsi"/>
          <w:sz w:val="24"/>
          <w:szCs w:val="24"/>
        </w:rPr>
        <w:t xml:space="preserve">Ενδεικτικό διδακτικό παράδειγμα </w:t>
      </w:r>
      <w:r w:rsidR="00C748DF" w:rsidRPr="007840EB">
        <w:rPr>
          <w:rFonts w:cstheme="minorHAnsi"/>
          <w:sz w:val="24"/>
          <w:szCs w:val="24"/>
        </w:rPr>
        <w:t>και υλικό</w:t>
      </w:r>
      <w:r w:rsidRPr="007840EB">
        <w:rPr>
          <w:rFonts w:cstheme="minorHAnsi"/>
          <w:sz w:val="24"/>
          <w:szCs w:val="24"/>
        </w:rPr>
        <w:t xml:space="preserve"> για τη θεματική ενότητα </w:t>
      </w:r>
      <w:proofErr w:type="spellStart"/>
      <w:r w:rsidRPr="007840EB">
        <w:rPr>
          <w:rFonts w:cstheme="minorHAnsi"/>
          <w:b/>
          <w:sz w:val="24"/>
          <w:szCs w:val="24"/>
        </w:rPr>
        <w:t>Αποδομώντας</w:t>
      </w:r>
      <w:proofErr w:type="spellEnd"/>
      <w:r w:rsidRPr="007840EB">
        <w:rPr>
          <w:rFonts w:cstheme="minorHAnsi"/>
          <w:b/>
          <w:sz w:val="24"/>
          <w:szCs w:val="24"/>
        </w:rPr>
        <w:t xml:space="preserve"> τα </w:t>
      </w:r>
      <w:proofErr w:type="spellStart"/>
      <w:r w:rsidRPr="007840EB">
        <w:rPr>
          <w:rFonts w:cstheme="minorHAnsi"/>
          <w:b/>
          <w:sz w:val="24"/>
          <w:szCs w:val="24"/>
        </w:rPr>
        <w:t>έμφυλα</w:t>
      </w:r>
      <w:proofErr w:type="spellEnd"/>
      <w:r w:rsidRPr="007840EB">
        <w:rPr>
          <w:rFonts w:cstheme="minorHAnsi"/>
          <w:b/>
          <w:sz w:val="24"/>
          <w:szCs w:val="24"/>
        </w:rPr>
        <w:t xml:space="preserve"> στερεότυπα</w:t>
      </w:r>
      <w:r w:rsidRPr="007840EB">
        <w:rPr>
          <w:rFonts w:cstheme="minorHAnsi"/>
          <w:sz w:val="24"/>
          <w:szCs w:val="24"/>
        </w:rPr>
        <w:t xml:space="preserve"> μπορείτε να βρείτε στο Φάκελο Εκπαιδευτικού Υλικού του ΙΕΠ: Οδηγός Εισαγωγής Αρχών Ισότητας των Φύλων στην Εκπαίδευση, σε</w:t>
      </w:r>
      <w:r w:rsidR="0028394F" w:rsidRPr="007840EB">
        <w:rPr>
          <w:rFonts w:cstheme="minorHAnsi"/>
          <w:sz w:val="24"/>
          <w:szCs w:val="24"/>
        </w:rPr>
        <w:t>λ.</w:t>
      </w:r>
      <w:r w:rsidR="00C748DF" w:rsidRPr="007840EB">
        <w:rPr>
          <w:rFonts w:cstheme="minorHAnsi"/>
          <w:sz w:val="24"/>
          <w:szCs w:val="24"/>
        </w:rPr>
        <w:t>90-</w:t>
      </w:r>
      <w:r w:rsidRPr="007840EB">
        <w:rPr>
          <w:rFonts w:cstheme="minorHAnsi"/>
          <w:sz w:val="24"/>
          <w:szCs w:val="24"/>
        </w:rPr>
        <w:t>92</w:t>
      </w:r>
    </w:p>
    <w:p w:rsidR="00240516" w:rsidRPr="007840EB" w:rsidRDefault="00240516" w:rsidP="00240516">
      <w:pPr>
        <w:jc w:val="both"/>
        <w:rPr>
          <w:rFonts w:cstheme="minorHAnsi"/>
          <w:sz w:val="24"/>
          <w:szCs w:val="24"/>
        </w:rPr>
      </w:pPr>
    </w:p>
    <w:p w:rsidR="00240516" w:rsidRPr="007840EB" w:rsidRDefault="00240516" w:rsidP="00240516">
      <w:pPr>
        <w:jc w:val="both"/>
        <w:rPr>
          <w:rFonts w:cstheme="minorHAnsi"/>
          <w:sz w:val="24"/>
          <w:szCs w:val="24"/>
        </w:rPr>
      </w:pPr>
    </w:p>
    <w:p w:rsidR="00240516" w:rsidRPr="007840EB" w:rsidRDefault="00240516" w:rsidP="00240516">
      <w:pPr>
        <w:jc w:val="both"/>
        <w:rPr>
          <w:rFonts w:cstheme="minorHAnsi"/>
          <w:sz w:val="24"/>
          <w:szCs w:val="24"/>
        </w:rPr>
      </w:pPr>
    </w:p>
    <w:p w:rsidR="00240516" w:rsidRPr="007840EB" w:rsidRDefault="00240516" w:rsidP="00240516">
      <w:pPr>
        <w:jc w:val="both"/>
        <w:rPr>
          <w:rFonts w:cstheme="minorHAnsi"/>
          <w:sz w:val="24"/>
          <w:szCs w:val="24"/>
        </w:rPr>
      </w:pPr>
    </w:p>
    <w:p w:rsidR="00240516" w:rsidRPr="007840EB" w:rsidRDefault="00240516" w:rsidP="00240516">
      <w:pPr>
        <w:jc w:val="both"/>
        <w:rPr>
          <w:rFonts w:cstheme="minorHAnsi"/>
          <w:sz w:val="24"/>
          <w:szCs w:val="24"/>
        </w:rPr>
      </w:pPr>
    </w:p>
    <w:p w:rsidR="00240516" w:rsidRPr="007840EB" w:rsidRDefault="00240516" w:rsidP="00240516">
      <w:pPr>
        <w:jc w:val="both"/>
        <w:rPr>
          <w:rFonts w:cstheme="minorHAnsi"/>
          <w:sz w:val="24"/>
          <w:szCs w:val="24"/>
        </w:rPr>
      </w:pPr>
    </w:p>
    <w:p w:rsidR="00240516" w:rsidRPr="007840EB" w:rsidRDefault="00240516" w:rsidP="00240516">
      <w:pPr>
        <w:jc w:val="both"/>
        <w:rPr>
          <w:rFonts w:cstheme="minorHAnsi"/>
          <w:sz w:val="24"/>
          <w:szCs w:val="24"/>
        </w:rPr>
      </w:pPr>
    </w:p>
    <w:sectPr w:rsidR="00240516" w:rsidRPr="007840EB" w:rsidSect="001E46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F31"/>
    <w:multiLevelType w:val="hybridMultilevel"/>
    <w:tmpl w:val="B5981C60"/>
    <w:lvl w:ilvl="0" w:tplc="33247B54">
      <w:start w:val="1"/>
      <w:numFmt w:val="decimal"/>
      <w:lvlText w:val="%1."/>
      <w:lvlJc w:val="left"/>
      <w:pPr>
        <w:ind w:left="555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53A34E7"/>
    <w:multiLevelType w:val="hybridMultilevel"/>
    <w:tmpl w:val="66123E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7321C"/>
    <w:multiLevelType w:val="hybridMultilevel"/>
    <w:tmpl w:val="EBEA1F66"/>
    <w:lvl w:ilvl="0" w:tplc="D0A01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638EF"/>
    <w:multiLevelType w:val="hybridMultilevel"/>
    <w:tmpl w:val="6F5E06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30AE9"/>
    <w:multiLevelType w:val="hybridMultilevel"/>
    <w:tmpl w:val="3474B2D4"/>
    <w:lvl w:ilvl="0" w:tplc="6C7A0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A0F13"/>
    <w:multiLevelType w:val="hybridMultilevel"/>
    <w:tmpl w:val="D592F4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>
    <w:useFELayout/>
  </w:compat>
  <w:rsids>
    <w:rsidRoot w:val="0045759F"/>
    <w:rsid w:val="000447AD"/>
    <w:rsid w:val="000B1A02"/>
    <w:rsid w:val="001363DE"/>
    <w:rsid w:val="001E2792"/>
    <w:rsid w:val="001E46B2"/>
    <w:rsid w:val="001F3C5F"/>
    <w:rsid w:val="001F3C8E"/>
    <w:rsid w:val="00240516"/>
    <w:rsid w:val="0028394F"/>
    <w:rsid w:val="002B7789"/>
    <w:rsid w:val="00304D28"/>
    <w:rsid w:val="003224FA"/>
    <w:rsid w:val="003714BF"/>
    <w:rsid w:val="003C3255"/>
    <w:rsid w:val="00435812"/>
    <w:rsid w:val="0045759F"/>
    <w:rsid w:val="004808EA"/>
    <w:rsid w:val="00517924"/>
    <w:rsid w:val="00542C76"/>
    <w:rsid w:val="005966F1"/>
    <w:rsid w:val="005A4527"/>
    <w:rsid w:val="007075D1"/>
    <w:rsid w:val="00716E6A"/>
    <w:rsid w:val="00781F32"/>
    <w:rsid w:val="007840EB"/>
    <w:rsid w:val="007E2FA9"/>
    <w:rsid w:val="00861BF4"/>
    <w:rsid w:val="00942BE7"/>
    <w:rsid w:val="00957D76"/>
    <w:rsid w:val="009A53B4"/>
    <w:rsid w:val="00A31A24"/>
    <w:rsid w:val="00A84BF2"/>
    <w:rsid w:val="00A937C4"/>
    <w:rsid w:val="00B875C9"/>
    <w:rsid w:val="00C748DF"/>
    <w:rsid w:val="00CD495D"/>
    <w:rsid w:val="00CE1D8C"/>
    <w:rsid w:val="00CF034C"/>
    <w:rsid w:val="00CF6B48"/>
    <w:rsid w:val="00D6294E"/>
    <w:rsid w:val="00DD1F0F"/>
    <w:rsid w:val="00DD496E"/>
    <w:rsid w:val="00DE0A08"/>
    <w:rsid w:val="00EA1239"/>
    <w:rsid w:val="00EC5825"/>
    <w:rsid w:val="00F12DA2"/>
    <w:rsid w:val="00F937C3"/>
    <w:rsid w:val="00FA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BD247-2A74-41E7-A2C8-A4EFD45D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mdokopoulou</cp:lastModifiedBy>
  <cp:revision>2</cp:revision>
  <dcterms:created xsi:type="dcterms:W3CDTF">2017-02-13T07:35:00Z</dcterms:created>
  <dcterms:modified xsi:type="dcterms:W3CDTF">2017-02-13T07:35:00Z</dcterms:modified>
</cp:coreProperties>
</file>