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DE" w:rsidRPr="001B29BB" w:rsidRDefault="0004386F" w:rsidP="00882DDE">
      <w:pPr>
        <w:rPr>
          <w:rFonts w:ascii="Comic Sans MS" w:hAnsi="Comic Sans MS"/>
          <w:u w:val="single"/>
        </w:rPr>
      </w:pPr>
      <w:r w:rsidRPr="001B29BB">
        <w:rPr>
          <w:rFonts w:ascii="Comic Sans MS" w:hAnsi="Comic Sans MS"/>
          <w:u w:val="single"/>
        </w:rPr>
        <w:t xml:space="preserve"> </w:t>
      </w:r>
    </w:p>
    <w:p w:rsidR="007405BA" w:rsidRPr="001B29BB" w:rsidRDefault="001B29BB" w:rsidP="007405BA">
      <w:pPr>
        <w:rPr>
          <w:rFonts w:ascii="Comic Sans MS" w:hAnsi="Comic Sans MS"/>
        </w:rPr>
      </w:pPr>
      <w:r w:rsidRPr="001B29BB">
        <w:rPr>
          <w:rFonts w:ascii="Comic Sans MS" w:hAnsi="Comic Sans MS"/>
          <w:b/>
        </w:rPr>
        <w:t>Τίτλος Σεναρίου:</w:t>
      </w:r>
      <w:r w:rsidR="00F353D4">
        <w:rPr>
          <w:rFonts w:ascii="Comic Sans MS" w:hAnsi="Comic Sans MS"/>
          <w:b/>
        </w:rPr>
        <w:t xml:space="preserve"> </w:t>
      </w:r>
      <w:r w:rsidRPr="001B29BB">
        <w:rPr>
          <w:rFonts w:ascii="Comic Sans MS" w:hAnsi="Comic Sans MS"/>
        </w:rPr>
        <w:t>Ανάπτυξη των δεξιοτήτων των μαθητών σε θέματα ΣΕΠ μέσω της γλώσσας και της τέχνης</w:t>
      </w:r>
    </w:p>
    <w:p w:rsidR="007405BA" w:rsidRPr="001B29BB" w:rsidRDefault="007405BA" w:rsidP="007405BA">
      <w:pPr>
        <w:rPr>
          <w:rFonts w:ascii="Comic Sans MS" w:hAnsi="Comic Sans MS"/>
          <w:b/>
        </w:rPr>
      </w:pPr>
      <w:r w:rsidRPr="001B29BB">
        <w:rPr>
          <w:rFonts w:ascii="Comic Sans MS" w:hAnsi="Comic Sans MS"/>
          <w:b/>
        </w:rPr>
        <w:t>Όνομα:</w:t>
      </w:r>
      <w:r w:rsidR="00F353D4">
        <w:rPr>
          <w:rFonts w:ascii="Comic Sans MS" w:hAnsi="Comic Sans MS"/>
          <w:b/>
        </w:rPr>
        <w:t xml:space="preserve"> </w:t>
      </w:r>
      <w:r w:rsidR="001B29BB" w:rsidRPr="001B29BB">
        <w:rPr>
          <w:rFonts w:ascii="Comic Sans MS" w:hAnsi="Comic Sans MS"/>
        </w:rPr>
        <w:t>Β</w:t>
      </w:r>
      <w:r w:rsidR="00F353D4">
        <w:rPr>
          <w:rFonts w:ascii="Comic Sans MS" w:hAnsi="Comic Sans MS"/>
        </w:rPr>
        <w:t xml:space="preserve">ασιλική </w:t>
      </w:r>
    </w:p>
    <w:p w:rsidR="007405BA" w:rsidRPr="001B29BB" w:rsidRDefault="007405BA" w:rsidP="007405BA">
      <w:pPr>
        <w:rPr>
          <w:rFonts w:ascii="Comic Sans MS" w:hAnsi="Comic Sans MS"/>
        </w:rPr>
      </w:pPr>
      <w:r w:rsidRPr="001B29BB">
        <w:rPr>
          <w:rFonts w:ascii="Comic Sans MS" w:hAnsi="Comic Sans MS"/>
          <w:b/>
        </w:rPr>
        <w:t>Επίθετο:</w:t>
      </w:r>
      <w:r w:rsidR="00F353D4">
        <w:rPr>
          <w:rFonts w:ascii="Comic Sans MS" w:hAnsi="Comic Sans MS"/>
          <w:b/>
        </w:rPr>
        <w:t xml:space="preserve"> </w:t>
      </w:r>
      <w:r w:rsidR="001B29BB" w:rsidRPr="001B29BB">
        <w:rPr>
          <w:rFonts w:ascii="Comic Sans MS" w:hAnsi="Comic Sans MS"/>
        </w:rPr>
        <w:t>Γ</w:t>
      </w:r>
      <w:r w:rsidR="00F353D4">
        <w:rPr>
          <w:rFonts w:ascii="Comic Sans MS" w:hAnsi="Comic Sans MS"/>
        </w:rPr>
        <w:t>εωργαντά</w:t>
      </w:r>
    </w:p>
    <w:p w:rsidR="00D32B7E" w:rsidRPr="001B29BB" w:rsidRDefault="007405BA" w:rsidP="007405BA">
      <w:pPr>
        <w:rPr>
          <w:rFonts w:ascii="Comic Sans MS" w:hAnsi="Comic Sans MS"/>
        </w:rPr>
      </w:pPr>
      <w:r w:rsidRPr="001B29BB">
        <w:rPr>
          <w:rFonts w:ascii="Comic Sans MS" w:hAnsi="Comic Sans MS"/>
          <w:b/>
        </w:rPr>
        <w:t>Μάθημα/Γλώσσα:</w:t>
      </w:r>
      <w:r w:rsidR="00F353D4">
        <w:rPr>
          <w:rFonts w:ascii="Comic Sans MS" w:hAnsi="Comic Sans MS"/>
          <w:b/>
        </w:rPr>
        <w:t xml:space="preserve"> </w:t>
      </w:r>
      <w:r w:rsidR="001B29BB" w:rsidRPr="001B29BB">
        <w:rPr>
          <w:rFonts w:ascii="Comic Sans MS" w:hAnsi="Comic Sans MS"/>
        </w:rPr>
        <w:t>Γλώσσα/ Ελληνικά</w:t>
      </w:r>
    </w:p>
    <w:p w:rsidR="007405BA" w:rsidRPr="001B29BB" w:rsidRDefault="007405BA" w:rsidP="007405BA">
      <w:pPr>
        <w:rPr>
          <w:rFonts w:ascii="Comic Sans MS" w:hAnsi="Comic Sans MS"/>
          <w:b/>
        </w:rPr>
      </w:pPr>
      <w:r w:rsidRPr="001B29BB">
        <w:rPr>
          <w:rFonts w:ascii="Comic Sans MS" w:hAnsi="Comic Sans MS"/>
          <w:b/>
        </w:rPr>
        <w:t>Ομάδα/Στόχος (Βαθμίδα Εκπαίδευσης και Τάξη):</w:t>
      </w:r>
      <w:r w:rsidR="001B29BB" w:rsidRPr="001B29BB">
        <w:rPr>
          <w:rFonts w:ascii="Comic Sans MS" w:hAnsi="Comic Sans MS"/>
          <w:b/>
        </w:rPr>
        <w:tab/>
      </w:r>
      <w:r w:rsidR="00F353D4">
        <w:rPr>
          <w:rFonts w:ascii="Comic Sans MS" w:hAnsi="Comic Sans MS"/>
          <w:b/>
        </w:rPr>
        <w:t xml:space="preserve"> </w:t>
      </w:r>
      <w:r w:rsidR="001B29BB" w:rsidRPr="001B29BB">
        <w:rPr>
          <w:rFonts w:ascii="Comic Sans MS" w:hAnsi="Comic Sans MS"/>
        </w:rPr>
        <w:t>Πρωτοβάθμια – Στ’</w:t>
      </w:r>
    </w:p>
    <w:p w:rsidR="007405BA" w:rsidRPr="001B29BB" w:rsidRDefault="007405BA" w:rsidP="007405BA">
      <w:pPr>
        <w:rPr>
          <w:rFonts w:ascii="Comic Sans MS" w:hAnsi="Comic Sans MS"/>
          <w:b/>
        </w:rPr>
      </w:pPr>
      <w:r w:rsidRPr="001B29BB">
        <w:rPr>
          <w:rFonts w:ascii="Comic Sans MS" w:hAnsi="Comic Sans MS"/>
          <w:b/>
        </w:rPr>
        <w:t>Ομάδα/Στόχος (Επίπεδο Γλωσσομάθειας)</w:t>
      </w:r>
      <w:r w:rsidR="00E02C2B" w:rsidRPr="00E02C2B">
        <w:t xml:space="preserve"> </w:t>
      </w:r>
      <w:bookmarkStart w:id="0" w:name="_GoBack"/>
      <w:bookmarkEnd w:id="0"/>
      <w:r w:rsidR="00F353D4">
        <w:rPr>
          <w:rFonts w:ascii="Comic Sans MS" w:hAnsi="Comic Sans MS"/>
          <w:b/>
        </w:rPr>
        <w:t xml:space="preserve">: </w:t>
      </w:r>
      <w:r w:rsidR="001B29BB" w:rsidRPr="001B29BB">
        <w:rPr>
          <w:rFonts w:ascii="Comic Sans MS" w:hAnsi="Comic Sans MS"/>
        </w:rPr>
        <w:t>Καλή γνώση</w:t>
      </w:r>
    </w:p>
    <w:p w:rsidR="007405BA" w:rsidRPr="001B29BB" w:rsidRDefault="007405BA" w:rsidP="007405BA">
      <w:pPr>
        <w:rPr>
          <w:rFonts w:ascii="Comic Sans MS" w:hAnsi="Comic Sans MS"/>
          <w:b/>
        </w:rPr>
      </w:pPr>
      <w:r w:rsidRPr="001B29BB">
        <w:rPr>
          <w:rFonts w:ascii="Comic Sans MS" w:hAnsi="Comic Sans MS"/>
          <w:b/>
        </w:rPr>
        <w:t>Διάρκεια Σεναρίου σε διδακτικές ώρες:</w:t>
      </w:r>
      <w:r w:rsidR="00F353D4">
        <w:rPr>
          <w:rFonts w:ascii="Comic Sans MS" w:hAnsi="Comic Sans MS"/>
          <w:b/>
        </w:rPr>
        <w:t xml:space="preserve"> </w:t>
      </w:r>
      <w:r w:rsidR="001B29BB" w:rsidRPr="001B29BB">
        <w:rPr>
          <w:rFonts w:ascii="Comic Sans MS" w:hAnsi="Comic Sans MS"/>
        </w:rPr>
        <w:t>6</w:t>
      </w:r>
    </w:p>
    <w:p w:rsidR="007405BA" w:rsidRPr="001B29BB" w:rsidRDefault="007405BA" w:rsidP="007405BA">
      <w:pPr>
        <w:rPr>
          <w:rFonts w:ascii="Comic Sans MS" w:hAnsi="Comic Sans MS"/>
          <w:b/>
        </w:rPr>
      </w:pPr>
      <w:r w:rsidRPr="001B29BB">
        <w:rPr>
          <w:rFonts w:ascii="Comic Sans MS" w:hAnsi="Comic Sans MS"/>
          <w:b/>
        </w:rPr>
        <w:t>Θέμα/αντικείμενο διδασκαλίας:</w:t>
      </w:r>
      <w:r w:rsidR="00F353D4">
        <w:rPr>
          <w:rFonts w:ascii="Comic Sans MS" w:hAnsi="Comic Sans MS"/>
          <w:b/>
        </w:rPr>
        <w:t xml:space="preserve"> </w:t>
      </w:r>
      <w:r w:rsidR="001B29BB" w:rsidRPr="001B29BB">
        <w:rPr>
          <w:rFonts w:ascii="Comic Sans MS" w:hAnsi="Comic Sans MS"/>
        </w:rPr>
        <w:t>Διδασκαλία της Γλώσσας μέσα από την τέχνη</w:t>
      </w:r>
    </w:p>
    <w:p w:rsidR="007405BA" w:rsidRPr="001B29BB" w:rsidRDefault="007405BA" w:rsidP="007405BA">
      <w:pPr>
        <w:rPr>
          <w:rFonts w:ascii="Comic Sans MS" w:hAnsi="Comic Sans MS"/>
          <w:b/>
        </w:rPr>
      </w:pPr>
      <w:r w:rsidRPr="001B29BB">
        <w:rPr>
          <w:rFonts w:ascii="Comic Sans MS" w:hAnsi="Comic Sans MS"/>
          <w:b/>
        </w:rPr>
        <w:t>Λέξεις κλειδιά</w:t>
      </w:r>
      <w:r w:rsidR="00F353D4">
        <w:rPr>
          <w:rFonts w:ascii="Comic Sans MS" w:hAnsi="Comic Sans MS"/>
          <w:b/>
        </w:rPr>
        <w:t xml:space="preserve">: </w:t>
      </w:r>
      <w:r w:rsidR="001B29BB" w:rsidRPr="001B29BB">
        <w:rPr>
          <w:rFonts w:ascii="Comic Sans MS" w:hAnsi="Comic Sans MS"/>
        </w:rPr>
        <w:t>γλώσσα, τέχνη, παλιά επαγγέλματα</w:t>
      </w:r>
      <w:r w:rsidR="001B29BB" w:rsidRPr="001B29BB">
        <w:rPr>
          <w:rFonts w:ascii="Comic Sans MS" w:hAnsi="Comic Sans MS"/>
          <w:b/>
        </w:rPr>
        <w:tab/>
      </w:r>
    </w:p>
    <w:p w:rsidR="007405BA" w:rsidRPr="001B29BB" w:rsidRDefault="007405BA" w:rsidP="007405BA">
      <w:pPr>
        <w:rPr>
          <w:rFonts w:ascii="Comic Sans MS" w:hAnsi="Comic Sans MS"/>
        </w:rPr>
      </w:pPr>
      <w:r w:rsidRPr="001B29BB">
        <w:rPr>
          <w:rFonts w:ascii="Comic Sans MS" w:hAnsi="Comic Sans MS"/>
          <w:b/>
        </w:rPr>
        <w:t>Τέχνες που εμπλέκονται:</w:t>
      </w:r>
      <w:r w:rsidR="00F353D4">
        <w:rPr>
          <w:rFonts w:ascii="Comic Sans MS" w:hAnsi="Comic Sans MS"/>
          <w:b/>
        </w:rPr>
        <w:t xml:space="preserve"> </w:t>
      </w:r>
      <w:r w:rsidR="001B29BB" w:rsidRPr="001B29BB">
        <w:rPr>
          <w:rFonts w:ascii="Comic Sans MS" w:hAnsi="Comic Sans MS"/>
        </w:rPr>
        <w:t>ζωγραφική, ποίηση, μουσική, κινηματογράφος</w:t>
      </w:r>
    </w:p>
    <w:p w:rsidR="007405BA" w:rsidRPr="001B29BB" w:rsidRDefault="007405BA" w:rsidP="001B29BB">
      <w:pPr>
        <w:ind w:right="-199"/>
        <w:rPr>
          <w:rFonts w:ascii="Comic Sans MS" w:hAnsi="Comic Sans MS"/>
        </w:rPr>
      </w:pPr>
      <w:r w:rsidRPr="001B29BB">
        <w:rPr>
          <w:rFonts w:ascii="Comic Sans MS" w:hAnsi="Comic Sans MS"/>
          <w:b/>
        </w:rPr>
        <w:t>Διδακτικό εγχειρίδιο (αν χρησιμοποιείται):</w:t>
      </w:r>
      <w:r w:rsidR="001B29BB" w:rsidRPr="001B29BB">
        <w:rPr>
          <w:rFonts w:ascii="Comic Sans MS" w:hAnsi="Comic Sans MS"/>
          <w:b/>
        </w:rPr>
        <w:tab/>
      </w:r>
      <w:r w:rsidR="001B29BB">
        <w:rPr>
          <w:rFonts w:ascii="Comic Sans MS" w:hAnsi="Comic Sans MS"/>
          <w:b/>
        </w:rPr>
        <w:t xml:space="preserve"> </w:t>
      </w:r>
      <w:r w:rsidR="001B29BB" w:rsidRPr="001B29BB">
        <w:rPr>
          <w:rFonts w:ascii="Comic Sans MS" w:hAnsi="Comic Sans MS"/>
        </w:rPr>
        <w:t xml:space="preserve">Βιβλίο Γλώσσας </w:t>
      </w:r>
      <w:proofErr w:type="spellStart"/>
      <w:r w:rsidR="001B29BB" w:rsidRPr="001B29BB">
        <w:rPr>
          <w:rFonts w:ascii="Comic Sans MS" w:hAnsi="Comic Sans MS"/>
        </w:rPr>
        <w:t>Στ΄</w:t>
      </w:r>
      <w:proofErr w:type="spellEnd"/>
      <w:r w:rsidR="00812D3E" w:rsidRPr="00812D3E">
        <w:rPr>
          <w:rFonts w:ascii="Comic Sans MS" w:hAnsi="Comic Sans MS"/>
        </w:rPr>
        <w:t xml:space="preserve"> </w:t>
      </w:r>
      <w:r w:rsidR="001B29BB" w:rsidRPr="001B29BB">
        <w:rPr>
          <w:rFonts w:ascii="Comic Sans MS" w:hAnsi="Comic Sans MS"/>
        </w:rPr>
        <w:t>τάξης (Γ΄</w:t>
      </w:r>
      <w:r w:rsidR="00812D3E" w:rsidRPr="006B5781">
        <w:rPr>
          <w:rFonts w:ascii="Comic Sans MS" w:hAnsi="Comic Sans MS"/>
        </w:rPr>
        <w:t xml:space="preserve"> </w:t>
      </w:r>
      <w:r w:rsidR="001B29BB" w:rsidRPr="001B29BB">
        <w:rPr>
          <w:rFonts w:ascii="Comic Sans MS" w:hAnsi="Comic Sans MS"/>
        </w:rPr>
        <w:t>τεύχος)</w:t>
      </w:r>
    </w:p>
    <w:p w:rsidR="00882DDE" w:rsidRPr="001B29BB" w:rsidRDefault="00882DDE"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04386F" w:rsidRPr="001B29BB" w:rsidRDefault="0004386F" w:rsidP="007405BA">
      <w:pPr>
        <w:rPr>
          <w:rFonts w:ascii="Comic Sans MS" w:hAnsi="Comic Sans MS"/>
        </w:rPr>
      </w:pPr>
    </w:p>
    <w:p w:rsidR="00882DDE" w:rsidRPr="001B29BB" w:rsidRDefault="00882DDE" w:rsidP="007405BA">
      <w:pPr>
        <w:rPr>
          <w:rFonts w:ascii="Comic Sans MS" w:hAnsi="Comic Sans MS"/>
          <w:u w:val="single"/>
        </w:rPr>
      </w:pPr>
    </w:p>
    <w:p w:rsidR="007405BA" w:rsidRPr="00716792" w:rsidRDefault="007405BA" w:rsidP="00716792">
      <w:pPr>
        <w:ind w:right="-341"/>
        <w:jc w:val="both"/>
        <w:rPr>
          <w:rFonts w:ascii="Comic Sans MS" w:hAnsi="Comic Sans MS"/>
        </w:rPr>
      </w:pPr>
      <w:r w:rsidRPr="001B29BB">
        <w:rPr>
          <w:rFonts w:ascii="Comic Sans MS" w:hAnsi="Comic Sans MS"/>
          <w:b/>
        </w:rPr>
        <w:lastRenderedPageBreak/>
        <w:t>Διδακτικοί στόχοι: </w:t>
      </w:r>
      <w:r w:rsidR="00716792">
        <w:rPr>
          <w:rFonts w:ascii="Comic Sans MS" w:hAnsi="Comic Sans MS"/>
          <w:b/>
        </w:rPr>
        <w:t xml:space="preserve"> </w:t>
      </w:r>
      <w:r w:rsidR="00716792" w:rsidRPr="00716792">
        <w:rPr>
          <w:rFonts w:ascii="Comic Sans MS" w:hAnsi="Comic Sans MS"/>
        </w:rPr>
        <w:t xml:space="preserve">Ο γενικός σκοπός είναι μέσα από βιωματικές και </w:t>
      </w:r>
      <w:proofErr w:type="spellStart"/>
      <w:r w:rsidR="00716792" w:rsidRPr="00716792">
        <w:rPr>
          <w:rFonts w:ascii="Comic Sans MS" w:hAnsi="Comic Sans MS"/>
        </w:rPr>
        <w:t>ομαδοσυνεργατικές</w:t>
      </w:r>
      <w:proofErr w:type="spellEnd"/>
      <w:r w:rsidR="00716792" w:rsidRPr="00716792">
        <w:rPr>
          <w:rFonts w:ascii="Comic Sans MS" w:hAnsi="Comic Sans MS"/>
        </w:rPr>
        <w:t xml:space="preserve"> δραστηριότητες οι μαθητές να αναπτύξουν τις γλωσσικές τους δεξιότητες μέσω της τέχνης. Επίσης, να κατανοήσουν ότι οι εξελίξεις στην επιστήμη και την τεχνολογία φέρνουν αλλαγές και στον κόσμο της εργασίας. Μέσα σε αυτά τα πλαίσια ορισμένα επαγγέλματα έχουν εξαφανιστεί, άλλα ασκούνται με διαφορετικό τρόπο, ενώ νέα επαγγέλματα κάνουν την εμφάνισή τους.</w:t>
      </w:r>
    </w:p>
    <w:p w:rsidR="007405BA" w:rsidRPr="001B29BB" w:rsidRDefault="007405BA" w:rsidP="004B7A52">
      <w:pPr>
        <w:ind w:right="-341"/>
        <w:jc w:val="both"/>
        <w:rPr>
          <w:rFonts w:ascii="Comic Sans MS" w:hAnsi="Comic Sans MS"/>
          <w:b/>
        </w:rPr>
      </w:pPr>
      <w:r w:rsidRPr="001B29BB">
        <w:rPr>
          <w:rFonts w:ascii="Comic Sans MS" w:hAnsi="Comic Sans MS"/>
          <w:b/>
        </w:rPr>
        <w:t>Μέθοδοι διδασκαλίας:</w:t>
      </w:r>
      <w:r w:rsidR="00716792">
        <w:rPr>
          <w:rFonts w:ascii="Comic Sans MS" w:hAnsi="Comic Sans MS"/>
          <w:b/>
        </w:rPr>
        <w:t xml:space="preserve">  </w:t>
      </w:r>
      <w:r w:rsidR="004B7A52">
        <w:rPr>
          <w:rFonts w:ascii="Comic Sans MS" w:hAnsi="Comic Sans MS"/>
          <w:b/>
        </w:rPr>
        <w:t xml:space="preserve"> </w:t>
      </w:r>
      <w:r w:rsidR="004B7A52" w:rsidRPr="004B7A52">
        <w:rPr>
          <w:rFonts w:ascii="Comic Sans MS" w:hAnsi="Comic Sans MS"/>
        </w:rPr>
        <w:t>Η εκπαιδευτική παρέμβαση σχεδιάστηκε και υλοποιήθηκε βασιζόμενη στη μέθοδο Project. Η μέθοδος Project, μέθοδος ανάπτυξης σχεδίων εργασίας, είναι μια καινοτόμος προσέγγιση τόσο ως προς το περιεχόμενο όσο και ως προς τη διαδικασία υλοποίησης. Πρόκειται για μια περισσότερο δημιουργική διαδικασία και αντανακλά μια καλύτερη προσέγγιση του θέματος, καθώς προκαλεί το ενδιαφέρον του μαθητή, ο οποίος μπορεί να συμμετάσχει και στην επιλογή του θέματος. Το πιο σημαντικό στοιχείο της συγκεκριμένης μεθόδου είναι πως η μάθηση πηγάζει από την εμπειρία που αποκτούν τα μέλη μέσα από την ενεργό συμμετοχή τους στις διαδικασίες. (</w:t>
      </w:r>
      <w:proofErr w:type="spellStart"/>
      <w:r w:rsidR="004B7A52" w:rsidRPr="004B7A52">
        <w:rPr>
          <w:rFonts w:ascii="Comic Sans MS" w:hAnsi="Comic Sans MS"/>
        </w:rPr>
        <w:t>Frey</w:t>
      </w:r>
      <w:proofErr w:type="spellEnd"/>
      <w:r w:rsidR="004B7A52" w:rsidRPr="004B7A52">
        <w:rPr>
          <w:rFonts w:ascii="Comic Sans MS" w:hAnsi="Comic Sans MS"/>
        </w:rPr>
        <w:t>, 1980) Οι δραστηριότητες που αναπτύσσονται είναι βιωματικές και επικοινωνιακές, ενθαρρύνουν τη συμμετοχή, την πρωτοβουλία, τη συνεργασία, τη δημιουργικότητα και το διάλογο, συνδέουν το πρόγραμμα με την καθημερινή πρακτική και το σχολείο με την τοπική κοινότητα.</w:t>
      </w:r>
      <w:r w:rsidR="00716792">
        <w:rPr>
          <w:rFonts w:ascii="Comic Sans MS" w:hAnsi="Comic Sans MS"/>
          <w:b/>
        </w:rPr>
        <w:t xml:space="preserve">  </w:t>
      </w:r>
    </w:p>
    <w:p w:rsidR="007405BA" w:rsidRPr="001B29BB" w:rsidRDefault="007405BA" w:rsidP="00106E3D">
      <w:pPr>
        <w:ind w:right="-341"/>
        <w:jc w:val="both"/>
        <w:rPr>
          <w:rFonts w:ascii="Comic Sans MS" w:hAnsi="Comic Sans MS"/>
          <w:b/>
        </w:rPr>
      </w:pPr>
      <w:r w:rsidRPr="001B29BB">
        <w:rPr>
          <w:rFonts w:ascii="Comic Sans MS" w:hAnsi="Comic Sans MS"/>
          <w:b/>
        </w:rPr>
        <w:t>Διαθεματικότητα: </w:t>
      </w:r>
      <w:r w:rsidR="00106E3D">
        <w:rPr>
          <w:rFonts w:ascii="Comic Sans MS" w:hAnsi="Comic Sans MS"/>
          <w:b/>
        </w:rPr>
        <w:t xml:space="preserve">  </w:t>
      </w:r>
      <w:r w:rsidR="00106E3D" w:rsidRPr="00106E3D">
        <w:rPr>
          <w:rFonts w:ascii="Comic Sans MS" w:hAnsi="Comic Sans MS"/>
        </w:rPr>
        <w:t xml:space="preserve">Γλώσσα, Εικαστικά, Μουσική, ΤΠΕ Τρόποι που αξιοποιούνται οι διάφορες μορφές τέχνης: Μέσα από </w:t>
      </w:r>
      <w:proofErr w:type="spellStart"/>
      <w:r w:rsidR="00106E3D" w:rsidRPr="00106E3D">
        <w:rPr>
          <w:rFonts w:ascii="Comic Sans MS" w:hAnsi="Comic Sans MS"/>
        </w:rPr>
        <w:t>ομαδοσυνεργατικές</w:t>
      </w:r>
      <w:proofErr w:type="spellEnd"/>
      <w:r w:rsidR="00106E3D" w:rsidRPr="00106E3D">
        <w:rPr>
          <w:rFonts w:ascii="Comic Sans MS" w:hAnsi="Comic Sans MS"/>
        </w:rPr>
        <w:t xml:space="preserve"> δραστηριότητες οι μαθητές θα γνωρίσουν τα παλιά επαγγέλματα και θα αντλήσουν χρήσιμες πληροφορίες για αυτά.</w:t>
      </w:r>
    </w:p>
    <w:p w:rsidR="007405BA" w:rsidRPr="00A44501" w:rsidRDefault="007405BA" w:rsidP="00A44501">
      <w:pPr>
        <w:ind w:right="-341"/>
        <w:jc w:val="both"/>
        <w:rPr>
          <w:rFonts w:ascii="Comic Sans MS" w:hAnsi="Comic Sans MS"/>
        </w:rPr>
      </w:pPr>
      <w:r w:rsidRPr="001B29BB">
        <w:rPr>
          <w:rFonts w:ascii="Comic Sans MS" w:hAnsi="Comic Sans MS"/>
          <w:b/>
        </w:rPr>
        <w:t>Φάση 1 (Χρονική διάρκεια,  βήματα διδασκαλίας, δραστηριότητες, ρόλος εκπαιδευτικού,  μαθητών/μαθητριών</w:t>
      </w:r>
      <w:r w:rsidRPr="00A44501">
        <w:rPr>
          <w:rFonts w:ascii="Comic Sans MS" w:hAnsi="Comic Sans MS"/>
        </w:rPr>
        <w:t>):</w:t>
      </w:r>
      <w:r w:rsidR="00A44501" w:rsidRPr="00A44501">
        <w:rPr>
          <w:rFonts w:ascii="Comic Sans MS" w:hAnsi="Comic Sans MS"/>
        </w:rPr>
        <w:t xml:space="preserve">   Χρονική διάρκεια: 2 διδακτικές ώρες Βήματα διδασκαλίας: Δραστηριότητες </w:t>
      </w:r>
      <w:proofErr w:type="spellStart"/>
      <w:r w:rsidR="00A44501" w:rsidRPr="00A44501">
        <w:rPr>
          <w:rFonts w:ascii="Comic Sans MS" w:hAnsi="Comic Sans MS"/>
        </w:rPr>
        <w:t>αφόρμησης</w:t>
      </w:r>
      <w:proofErr w:type="spellEnd"/>
      <w:r w:rsidR="00A44501" w:rsidRPr="00A44501">
        <w:rPr>
          <w:rFonts w:ascii="Comic Sans MS" w:hAnsi="Comic Sans MS"/>
        </w:rPr>
        <w:t xml:space="preserve">, εμπλοκής και ενεργοποίησης Α)Καλούμε τους μαθητές να σηκωθούν στον πίνακα ένας </w:t>
      </w:r>
      <w:proofErr w:type="spellStart"/>
      <w:r w:rsidR="00A44501" w:rsidRPr="00A44501">
        <w:rPr>
          <w:rFonts w:ascii="Comic Sans MS" w:hAnsi="Comic Sans MS"/>
        </w:rPr>
        <w:t>ένας</w:t>
      </w:r>
      <w:proofErr w:type="spellEnd"/>
      <w:r w:rsidR="00A44501" w:rsidRPr="00A44501">
        <w:rPr>
          <w:rFonts w:ascii="Comic Sans MS" w:hAnsi="Comic Sans MS"/>
        </w:rPr>
        <w:t xml:space="preserve"> και να συμπληρώσουν τη </w:t>
      </w:r>
      <w:proofErr w:type="spellStart"/>
      <w:r w:rsidR="00A44501" w:rsidRPr="00A44501">
        <w:rPr>
          <w:rFonts w:ascii="Comic Sans MS" w:hAnsi="Comic Sans MS"/>
        </w:rPr>
        <w:t>μεσοστοιχίδα</w:t>
      </w:r>
      <w:proofErr w:type="spellEnd"/>
      <w:r w:rsidR="00A44501" w:rsidRPr="00A44501">
        <w:rPr>
          <w:rFonts w:ascii="Comic Sans MS" w:hAnsi="Comic Sans MS"/>
        </w:rPr>
        <w:t xml:space="preserve"> της λέξης επάγγελμα. Ειδικότερα, τους ζητάμε να σκεφτούν και να γράψουν επαγγέλματα που να περιέχουν τα γράμματα από τη λ</w:t>
      </w:r>
      <w:r w:rsidR="00A44501">
        <w:rPr>
          <w:rFonts w:ascii="Comic Sans MS" w:hAnsi="Comic Sans MS"/>
        </w:rPr>
        <w:t xml:space="preserve">έξη επάγγελμα. Αυτή η </w:t>
      </w:r>
      <w:proofErr w:type="spellStart"/>
      <w:r w:rsidR="00A44501">
        <w:rPr>
          <w:rFonts w:ascii="Comic Sans MS" w:hAnsi="Comic Sans MS"/>
        </w:rPr>
        <w:t>μεσοστοιχί</w:t>
      </w:r>
      <w:r w:rsidR="00A44501" w:rsidRPr="00A44501">
        <w:rPr>
          <w:rFonts w:ascii="Comic Sans MS" w:hAnsi="Comic Sans MS"/>
        </w:rPr>
        <w:t>δα</w:t>
      </w:r>
      <w:proofErr w:type="spellEnd"/>
      <w:r w:rsidR="00A44501" w:rsidRPr="00A44501">
        <w:rPr>
          <w:rFonts w:ascii="Comic Sans MS" w:hAnsi="Comic Sans MS"/>
        </w:rPr>
        <w:t xml:space="preserve"> θα εμπλουτίζεται και με τις απαντήσεις των μαθητών ανάλογα με τις λέξεις που θα γράφουν στον πίνακα. (15 λεπτά) Β)Στη συνέχεια χωρίζουμε τους μαθητές σε 4 ομάδες των πέντε και ζητάμε από τις ομάδες των μαθητών να σκεφτούν και να καταγράψουν σε ένα χρωματιστό χαρτόνι Α4 ονομασίες επαγγελμάτων που προέρχονται από επώνυμα ανθρώπων. Στη συνέχεια κάθε ομάδα μαθητών παρουσιάζει τις καταγραφές στην ολομέλεια της τάξης. (10 λεπτά) Γ) Οι ομάδες των μαθητών να συζητούν τα παρακάτω ερωτήματα με βάση τα επαγγέλματα που έχουν καταγράψει στις προηγούμενες δραστηριότητες. − Ποια από αυτά κάνουν πιο συχνά οι άντρες και ποια πιο συχνά οι γυναίκες; − Υπάρχουν ανδρικά και γυναικεία επαγγέλματα; Γιατί; − Εξαρτάται η επιλογή του επαγγέλματος από τη χρονική περίοδο που ζει κάποιος; − Ξέρετε κάποιο επάγγελμα που κάποτε δεν το έκαναν οι άντρες ή οι γυναίκες και το κάνουν σήμερα; (π.χ. αστυνομικός, νηπιαγωγός, νοσοκόμος, στρατιωτικός κ.α.). Γιατί; Τι άλλαξε; (10 λεπτά) Στη συνέχεια συμπληρώνουν ατομικά το Φύλλο Εργασίας 1 (10 λεπτά) Δ1) Στη </w:t>
      </w:r>
      <w:r w:rsidR="00A44501" w:rsidRPr="00A44501">
        <w:rPr>
          <w:rFonts w:ascii="Comic Sans MS" w:hAnsi="Comic Sans MS"/>
        </w:rPr>
        <w:lastRenderedPageBreak/>
        <w:t xml:space="preserve">συγκεκριμένη δραστηριότητα θα αξιοποιηθεί το ποίημα που υπάρχει </w:t>
      </w:r>
      <w:r w:rsidR="005D5C43">
        <w:rPr>
          <w:rFonts w:ascii="Comic Sans MS" w:hAnsi="Comic Sans MS"/>
        </w:rPr>
        <w:t xml:space="preserve">στο βιβλίο της Γλώσσας </w:t>
      </w:r>
      <w:proofErr w:type="spellStart"/>
      <w:r w:rsidR="005D5C43">
        <w:rPr>
          <w:rFonts w:ascii="Comic Sans MS" w:hAnsi="Comic Sans MS"/>
        </w:rPr>
        <w:t>Στ΄</w:t>
      </w:r>
      <w:r w:rsidR="00A44501" w:rsidRPr="00A44501">
        <w:rPr>
          <w:rFonts w:ascii="Comic Sans MS" w:hAnsi="Comic Sans MS"/>
        </w:rPr>
        <w:t>Δημοτικού</w:t>
      </w:r>
      <w:proofErr w:type="spellEnd"/>
      <w:r w:rsidR="00A44501" w:rsidRPr="00A44501">
        <w:rPr>
          <w:rFonts w:ascii="Comic Sans MS" w:hAnsi="Comic Sans MS"/>
        </w:rPr>
        <w:t xml:space="preserve">. Πιο συγκεκριμένα στο γ΄ τεύχος και στην ενότητα «Τρόποι ζωής και επαγγέλματα» στη σελίδα 7 ζητάμε από τους μαθητές να διαβάσουν το ποίημα με τον τίτλο «Χτίστες». Δ2) Οι μαθητές παρακολουθούν τα παρακάτω αποσπάσματα από την ελληνική κινηματογραφική ταινία «Διπλοπενιές» Τραγούδι: Η δουλειά κάνει τους άντρες </w:t>
      </w:r>
      <w:hyperlink r:id="rId4" w:history="1">
        <w:r w:rsidR="00A44501" w:rsidRPr="003B73EC">
          <w:rPr>
            <w:rStyle w:val="-"/>
            <w:rFonts w:ascii="Comic Sans MS" w:hAnsi="Comic Sans MS"/>
          </w:rPr>
          <w:t>https://www.youtube.com/watch?v=LkGcvWdiyIY</w:t>
        </w:r>
      </w:hyperlink>
      <w:r w:rsidR="00A44501">
        <w:rPr>
          <w:rFonts w:ascii="Comic Sans MS" w:hAnsi="Comic Sans MS"/>
        </w:rPr>
        <w:t xml:space="preserve"> </w:t>
      </w:r>
      <w:r w:rsidR="00A44501" w:rsidRPr="00A44501">
        <w:rPr>
          <w:rFonts w:ascii="Comic Sans MS" w:hAnsi="Comic Sans MS"/>
        </w:rPr>
        <w:t xml:space="preserve"> Τραγούδι: Διπλοπενιές </w:t>
      </w:r>
      <w:hyperlink r:id="rId5" w:history="1">
        <w:r w:rsidR="00A44501" w:rsidRPr="003B73EC">
          <w:rPr>
            <w:rStyle w:val="-"/>
            <w:rFonts w:ascii="Comic Sans MS" w:hAnsi="Comic Sans MS"/>
          </w:rPr>
          <w:t>https://www.youtube.com/watch?v=Ak8MtXZyMMk</w:t>
        </w:r>
      </w:hyperlink>
      <w:r w:rsidR="00A44501">
        <w:rPr>
          <w:rFonts w:ascii="Comic Sans MS" w:hAnsi="Comic Sans MS"/>
        </w:rPr>
        <w:t xml:space="preserve"> </w:t>
      </w:r>
      <w:r w:rsidR="00A44501" w:rsidRPr="00A44501">
        <w:rPr>
          <w:rFonts w:ascii="Comic Sans MS" w:hAnsi="Comic Sans MS"/>
        </w:rPr>
        <w:t xml:space="preserve"> Στη συνέχεια οι ομάδες των μαθητών : 1η ομάδα: Αναζητά πληροφορίες για τον ζωγράφο Διαμαντή Διαμαντόπουλο και φτιάχνει το βιογραφικό του σημείωμα 2η ομάδα: Καταγράφει τις δυσκολίες του επαγγέλματος του χτίστη με βάση το ποίημα. 3η ομάδα: Καταγράφει τις δυσκολίες του επαγγέλματος του χτίστη με βάση το πίνακα ζωγραφικής. 4η ομάδα:</w:t>
      </w:r>
      <w:r w:rsidR="00A44501">
        <w:rPr>
          <w:rFonts w:ascii="Comic Sans MS" w:hAnsi="Comic Sans MS"/>
        </w:rPr>
        <w:t xml:space="preserve"> </w:t>
      </w:r>
      <w:r w:rsidR="00A44501" w:rsidRPr="00A44501">
        <w:rPr>
          <w:rFonts w:ascii="Comic Sans MS" w:hAnsi="Comic Sans MS"/>
        </w:rPr>
        <w:t>Καταγράφει τις δυσκολίες του επαγγέλματος του χτίστη με βάση τα αποσπάσματα από τις ταινίες που παρακολούθησε. Ακολουθεί παρουσίαση στην ολομέλεια της τάξης από όλες τις ομάδες. (45 λεπτά) Ρόλος εκπαιδευτικού:</w:t>
      </w:r>
      <w:r w:rsidR="00A44501">
        <w:rPr>
          <w:rFonts w:ascii="Comic Sans MS" w:hAnsi="Comic Sans MS"/>
        </w:rPr>
        <w:t xml:space="preserve"> </w:t>
      </w:r>
      <w:r w:rsidR="00A44501" w:rsidRPr="00A44501">
        <w:rPr>
          <w:rFonts w:ascii="Comic Sans MS" w:hAnsi="Comic Sans MS"/>
        </w:rPr>
        <w:t>Εμψυχωτικός, καθοδηγητικός Ρόλος μαθητών: Ενεργός καθ' όλη τη διάρκεια των δραστηριοτήτων</w:t>
      </w:r>
      <w:r w:rsidR="00A44501">
        <w:rPr>
          <w:rFonts w:ascii="Comic Sans MS" w:hAnsi="Comic Sans MS"/>
        </w:rPr>
        <w:t>.</w:t>
      </w:r>
    </w:p>
    <w:p w:rsidR="007405BA" w:rsidRPr="005D5C43" w:rsidRDefault="007405BA" w:rsidP="005D5C43">
      <w:pPr>
        <w:ind w:right="-341"/>
        <w:jc w:val="both"/>
        <w:rPr>
          <w:rFonts w:ascii="Comic Sans MS" w:hAnsi="Comic Sans MS"/>
        </w:rPr>
      </w:pPr>
      <w:r w:rsidRPr="001B29BB">
        <w:rPr>
          <w:rFonts w:ascii="Comic Sans MS" w:hAnsi="Comic Sans MS"/>
          <w:b/>
        </w:rPr>
        <w:t>Φάση 2 (Χρονική διάρκεια,  βήματα διδασκαλίας, δραστηριότητες, ρόλος εκπαιδευτικού,  μαθητών):</w:t>
      </w:r>
      <w:r w:rsidR="005D5C43">
        <w:rPr>
          <w:rFonts w:ascii="Comic Sans MS" w:hAnsi="Comic Sans MS"/>
          <w:b/>
        </w:rPr>
        <w:t xml:space="preserve">  </w:t>
      </w:r>
      <w:r w:rsidR="005D5C43" w:rsidRPr="005D5C43">
        <w:rPr>
          <w:rFonts w:ascii="Comic Sans MS" w:hAnsi="Comic Sans MS"/>
        </w:rPr>
        <w:t xml:space="preserve">Χρονική διάρκεια: 2 διδακτικές ώρες Επαγγέλματα που χάνονται στον χρόνο 2Α)Για την υλοποίηση της εν λόγω δραστηριότητας θα χρησιμοποιηθεί υλικό από το </w:t>
      </w:r>
      <w:proofErr w:type="spellStart"/>
      <w:r w:rsidR="005D5C43" w:rsidRPr="005D5C43">
        <w:rPr>
          <w:rFonts w:ascii="Comic Sans MS" w:hAnsi="Comic Sans MS"/>
        </w:rPr>
        <w:t>Φωτόδεντρο</w:t>
      </w:r>
      <w:proofErr w:type="spellEnd"/>
      <w:r w:rsidR="005D5C43" w:rsidRPr="005D5C43">
        <w:rPr>
          <w:rFonts w:ascii="Comic Sans MS" w:hAnsi="Comic Sans MS"/>
        </w:rPr>
        <w:t xml:space="preserve"> </w:t>
      </w:r>
      <w:hyperlink r:id="rId6" w:history="1">
        <w:r w:rsidR="005D5C43" w:rsidRPr="003B73EC">
          <w:rPr>
            <w:rStyle w:val="-"/>
            <w:rFonts w:ascii="Comic Sans MS" w:hAnsi="Comic Sans MS"/>
          </w:rPr>
          <w:t>http://photodentro.edu.gr/lor/r/8521/6994</w:t>
        </w:r>
      </w:hyperlink>
      <w:r w:rsidR="005D5C43">
        <w:rPr>
          <w:rFonts w:ascii="Comic Sans MS" w:hAnsi="Comic Sans MS"/>
        </w:rPr>
        <w:t xml:space="preserve"> </w:t>
      </w:r>
      <w:r w:rsidR="005D5C43" w:rsidRPr="005D5C43">
        <w:rPr>
          <w:rFonts w:ascii="Comic Sans MS" w:hAnsi="Comic Sans MS"/>
        </w:rPr>
        <w:t xml:space="preserve">. Αρχικά, θα προβληθεί στους μαθητές η παρακάτω εικόνα και στη συνέχεια ζητάμε από τις ομάδες των μαθητών αν γνωρίζουν να καταγράψουν επαγγέλματα που έχουν χαθεί μέσα στο πέρασμα του χρόνου, που είτε τα βλέπουν στη συγκεκριμένη εικόνα ή το γνωρίζουν από μόνοι τους. (2ο Φύλλο εργασίας) 2Β)Στη συνέχεια στις ομάδες των μαθητών δίνεται από ένα έργο του καλλιτέχνη Τριαντάφυλλου Ηλιάδη. (3ο Φύλλο εργασίας) Αρχικά, τους ζητείται να σκεφτούν και να δώσουν έναν τίτλο στον πίνακα ζωγραφικής που αντιστοιχεί στην ομάδα τους. Στη συνέχεια, καλούνται να γράψουν μια ομαδική ιστορία για τον απεικονιζόμενο ήρωα που τους αντιστοιχεί. Οι ομαδικές ιστορίες των μαθητών θα συγκεντρωθούν όλες μαζί και θα καταγραφούν από τους μαθητές σε αρχείο </w:t>
      </w:r>
      <w:proofErr w:type="spellStart"/>
      <w:r w:rsidR="005D5C43" w:rsidRPr="005D5C43">
        <w:rPr>
          <w:rFonts w:ascii="Comic Sans MS" w:hAnsi="Comic Sans MS"/>
        </w:rPr>
        <w:t>word</w:t>
      </w:r>
      <w:proofErr w:type="spellEnd"/>
      <w:r w:rsidR="005D5C43" w:rsidRPr="005D5C43">
        <w:rPr>
          <w:rFonts w:ascii="Comic Sans MS" w:hAnsi="Comic Sans MS"/>
        </w:rPr>
        <w:t xml:space="preserve">. Στη συνέχεια : Α) Θα εκτυπωθούν και θα </w:t>
      </w:r>
      <w:proofErr w:type="spellStart"/>
      <w:r w:rsidR="005D5C43" w:rsidRPr="005D5C43">
        <w:rPr>
          <w:rFonts w:ascii="Comic Sans MS" w:hAnsi="Comic Sans MS"/>
        </w:rPr>
        <w:t>βιβλιοδεθούν</w:t>
      </w:r>
      <w:proofErr w:type="spellEnd"/>
      <w:r w:rsidR="005D5C43" w:rsidRPr="005D5C43">
        <w:rPr>
          <w:rFonts w:ascii="Comic Sans MS" w:hAnsi="Comic Sans MS"/>
        </w:rPr>
        <w:t xml:space="preserve">, έτσι ώστε όλοι οι μαθητές να πάρουν ένα βιβλιαράκι με τις ομαδικές τους δουλειές. Β) Το ίδιο υλικό θα μετατραπεί και σε </w:t>
      </w:r>
      <w:proofErr w:type="spellStart"/>
      <w:r w:rsidR="005D5C43" w:rsidRPr="005D5C43">
        <w:rPr>
          <w:rFonts w:ascii="Comic Sans MS" w:hAnsi="Comic Sans MS"/>
        </w:rPr>
        <w:t>flipping</w:t>
      </w:r>
      <w:proofErr w:type="spellEnd"/>
      <w:r w:rsidR="005D5C43" w:rsidRPr="005D5C43">
        <w:rPr>
          <w:rFonts w:ascii="Comic Sans MS" w:hAnsi="Comic Sans MS"/>
        </w:rPr>
        <w:t xml:space="preserve"> </w:t>
      </w:r>
      <w:proofErr w:type="spellStart"/>
      <w:r w:rsidR="005D5C43" w:rsidRPr="005D5C43">
        <w:rPr>
          <w:rFonts w:ascii="Comic Sans MS" w:hAnsi="Comic Sans MS"/>
        </w:rPr>
        <w:t>book</w:t>
      </w:r>
      <w:proofErr w:type="spellEnd"/>
      <w:r w:rsidR="005D5C43" w:rsidRPr="005D5C43">
        <w:rPr>
          <w:rFonts w:ascii="Comic Sans MS" w:hAnsi="Comic Sans MS"/>
        </w:rPr>
        <w:t xml:space="preserve"> με τη βοήθεια του προγράμματος </w:t>
      </w:r>
      <w:hyperlink r:id="rId7" w:history="1">
        <w:r w:rsidR="005D5C43" w:rsidRPr="003B73EC">
          <w:rPr>
            <w:rStyle w:val="-"/>
            <w:rFonts w:ascii="Comic Sans MS" w:hAnsi="Comic Sans MS"/>
          </w:rPr>
          <w:t>http://fliphtml5.com/</w:t>
        </w:r>
      </w:hyperlink>
      <w:r w:rsidR="005D5C43">
        <w:rPr>
          <w:rFonts w:ascii="Comic Sans MS" w:hAnsi="Comic Sans MS"/>
        </w:rPr>
        <w:t xml:space="preserve"> </w:t>
      </w:r>
    </w:p>
    <w:p w:rsidR="007405BA" w:rsidRPr="00252568" w:rsidRDefault="007405BA" w:rsidP="00252568">
      <w:pPr>
        <w:ind w:right="-341"/>
        <w:jc w:val="both"/>
        <w:rPr>
          <w:rFonts w:ascii="Comic Sans MS" w:hAnsi="Comic Sans MS"/>
        </w:rPr>
      </w:pPr>
      <w:r w:rsidRPr="001B29BB">
        <w:rPr>
          <w:rFonts w:ascii="Comic Sans MS" w:hAnsi="Comic Sans MS"/>
          <w:b/>
        </w:rPr>
        <w:t>Φάση 3 (Χρονική διάρκεια,  βήματα διδασκαλίας, δραστηριότητες, ρόλος εκπαιδευτικού,  μαθητών):</w:t>
      </w:r>
      <w:r w:rsidR="00252568">
        <w:rPr>
          <w:rFonts w:ascii="Comic Sans MS" w:hAnsi="Comic Sans MS"/>
          <w:b/>
        </w:rPr>
        <w:tab/>
      </w:r>
      <w:r w:rsidR="00252568" w:rsidRPr="00252568">
        <w:rPr>
          <w:rFonts w:ascii="Comic Sans MS" w:hAnsi="Comic Sans MS"/>
        </w:rPr>
        <w:t xml:space="preserve">Χρονική διάρκεια: 2 διδακτικές ώρες Τα επαγγέλματα μέσα από τη ζωγραφική Οι μαθητές χωρίζονται σε τέσσερις ομάδες και σε κάθε ομάδα δίνεται μια διαφορετική αναζήτηση πληροφοριών που θα πρέπει να κάνουν σχετικά με τα επαγγέλματα που δεν υπάρχουν ποια. Ομάδα Α: Αναζητά εικόνες που απεικονίζουν επαγγέλματα που δεν υπάρχουν πια. Ομάδα Β: Αναζητά τραγούδια ή ποιήματα για επαγγέλματα που δεν υπάρχουν πια. Ομάδα Γ: Αναζητά πληροφορίες για επαγγέλματα που δεν υπάρχουν πια. Ομάδα Δ: Αναζητά αποσπάσματα από ταινίες για επαγγέλματα που δεν υπάρχουν πια. Στη συνέχεια οι ομάδες των μαθητών παραθέτουν τις </w:t>
      </w:r>
      <w:r w:rsidR="00252568" w:rsidRPr="00252568">
        <w:rPr>
          <w:rFonts w:ascii="Comic Sans MS" w:hAnsi="Comic Sans MS"/>
        </w:rPr>
        <w:lastRenderedPageBreak/>
        <w:t xml:space="preserve">πληροφορίες που έχουν βρει και επιλέγουν να ασχοληθούν με τα επαγγέλματα για τα οποία έχουν βρει οι περισσότερες ομάδες στοιχεία. Σκοπός είναι να δημιουργήσουν οι μαθητές μια ψηφιακή πινακοθήκη με τη χρήση του </w:t>
      </w:r>
      <w:proofErr w:type="spellStart"/>
      <w:r w:rsidR="00252568" w:rsidRPr="00252568">
        <w:rPr>
          <w:rFonts w:ascii="Comic Sans MS" w:hAnsi="Comic Sans MS"/>
        </w:rPr>
        <w:t>Power</w:t>
      </w:r>
      <w:proofErr w:type="spellEnd"/>
      <w:r w:rsidR="00252568" w:rsidRPr="00252568">
        <w:rPr>
          <w:rFonts w:ascii="Comic Sans MS" w:hAnsi="Comic Sans MS"/>
        </w:rPr>
        <w:t xml:space="preserve"> </w:t>
      </w:r>
      <w:proofErr w:type="spellStart"/>
      <w:r w:rsidR="00252568" w:rsidRPr="00252568">
        <w:rPr>
          <w:rFonts w:ascii="Comic Sans MS" w:hAnsi="Comic Sans MS"/>
        </w:rPr>
        <w:t>Point</w:t>
      </w:r>
      <w:proofErr w:type="spellEnd"/>
      <w:r w:rsidR="00252568" w:rsidRPr="00252568">
        <w:rPr>
          <w:rFonts w:ascii="Comic Sans MS" w:hAnsi="Comic Sans MS"/>
        </w:rPr>
        <w:t xml:space="preserve">, όπου στους τοίχους της πινακοθήκης θα είναι διαθέσιμες οι εικόνες από το παλιά επαγγέλματα και με υπερσυνδέσεις ο επισκέπτης θα μπορεί να αντλεί πληροφορίες για αυτά ή αντίστοιχα βίντεο που θα έχουν ενσωματωθεί. Επαγγέλματα που χάνονται – Επαγγέλματα που αναπτύσσονται Δίνουμε στις ομάδες των μαθητών τους τίτλους των παρακάτω ελληνικών ταινιών «Λατέρνα φτώχεια και φιλότιμο», «Η σοφερίνα», «Η κυρά μας η μαμή», «Η καφετζού», «Ο </w:t>
      </w:r>
      <w:proofErr w:type="spellStart"/>
      <w:r w:rsidR="00252568" w:rsidRPr="00252568">
        <w:rPr>
          <w:rFonts w:ascii="Comic Sans MS" w:hAnsi="Comic Sans MS"/>
        </w:rPr>
        <w:t>λουστράκος</w:t>
      </w:r>
      <w:proofErr w:type="spellEnd"/>
      <w:r w:rsidR="00252568" w:rsidRPr="00252568">
        <w:rPr>
          <w:rFonts w:ascii="Comic Sans MS" w:hAnsi="Comic Sans MS"/>
        </w:rPr>
        <w:t xml:space="preserve">», «Η ωραία του κουρέα», «Η </w:t>
      </w:r>
      <w:proofErr w:type="spellStart"/>
      <w:r w:rsidR="00252568" w:rsidRPr="00252568">
        <w:rPr>
          <w:rFonts w:ascii="Comic Sans MS" w:hAnsi="Comic Sans MS"/>
        </w:rPr>
        <w:t>θυρωρίνα</w:t>
      </w:r>
      <w:proofErr w:type="spellEnd"/>
      <w:r w:rsidR="00252568" w:rsidRPr="00252568">
        <w:rPr>
          <w:rFonts w:ascii="Comic Sans MS" w:hAnsi="Comic Sans MS"/>
        </w:rPr>
        <w:t>», «Η προξενήτρα», «Πράκτωρ 017». Στη συνέχεια τους ζητάμε να συμπληρώσουν έναν πίνακα, όπου στην πρώτη στήλη καλούνται να σημειώσουν ποια επαγγέλματα του παρελθόντος αντιπροσωπεύουν οι ταινίες αυτές και τα επαγγέλματα αυτά έχουν εκλείψει στις μέρες μας. Στη συνέχεια τους ζητάμε να γράψουν στη δεύτερη στήλη από ποια επαγγέλματα έχουν αντικατασταθεί στη σύγχρονη εποχή, τα επαγγέλματα αυτά. (Φύλλο εργασίας 4)</w:t>
      </w:r>
    </w:p>
    <w:p w:rsidR="007405BA" w:rsidRPr="001B29BB" w:rsidRDefault="007405BA" w:rsidP="007405BA">
      <w:pPr>
        <w:rPr>
          <w:rFonts w:ascii="Comic Sans MS" w:hAnsi="Comic Sans MS"/>
          <w:b/>
        </w:rPr>
      </w:pPr>
    </w:p>
    <w:p w:rsidR="008D2109" w:rsidRPr="001B29BB" w:rsidRDefault="006B5781" w:rsidP="007405BA">
      <w:pPr>
        <w:rPr>
          <w:rFonts w:ascii="Comic Sans MS" w:hAnsi="Comic Sans MS"/>
        </w:rPr>
      </w:pPr>
    </w:p>
    <w:sectPr w:rsidR="008D2109" w:rsidRPr="001B29BB"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4386F"/>
    <w:rsid w:val="000912CB"/>
    <w:rsid w:val="00106E3D"/>
    <w:rsid w:val="001B29BB"/>
    <w:rsid w:val="00252568"/>
    <w:rsid w:val="003177AB"/>
    <w:rsid w:val="00376D18"/>
    <w:rsid w:val="004218F1"/>
    <w:rsid w:val="004B7A52"/>
    <w:rsid w:val="004F5574"/>
    <w:rsid w:val="005D5C43"/>
    <w:rsid w:val="00610A1B"/>
    <w:rsid w:val="006B5781"/>
    <w:rsid w:val="00716792"/>
    <w:rsid w:val="007405BA"/>
    <w:rsid w:val="00743D73"/>
    <w:rsid w:val="007643A3"/>
    <w:rsid w:val="007E09F9"/>
    <w:rsid w:val="00812D3E"/>
    <w:rsid w:val="00882DDE"/>
    <w:rsid w:val="008A4440"/>
    <w:rsid w:val="009C4E39"/>
    <w:rsid w:val="00A44501"/>
    <w:rsid w:val="00B861B4"/>
    <w:rsid w:val="00CD3A41"/>
    <w:rsid w:val="00D32B7E"/>
    <w:rsid w:val="00D57596"/>
    <w:rsid w:val="00E02C2B"/>
    <w:rsid w:val="00E249E8"/>
    <w:rsid w:val="00EC2EA2"/>
    <w:rsid w:val="00EC33B4"/>
    <w:rsid w:val="00F04DDB"/>
    <w:rsid w:val="00F353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 w:type="character" w:styleId="-">
    <w:name w:val="Hyperlink"/>
    <w:basedOn w:val="a0"/>
    <w:uiPriority w:val="99"/>
    <w:unhideWhenUsed/>
    <w:rsid w:val="00A445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liphtml5.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dentro.edu.gr/lor/r/8521/6994" TargetMode="External"/><Relationship Id="rId5" Type="http://schemas.openxmlformats.org/officeDocument/2006/relationships/hyperlink" Target="https://www.youtube.com/watch?v=Ak8MtXZyMMk" TargetMode="External"/><Relationship Id="rId4" Type="http://schemas.openxmlformats.org/officeDocument/2006/relationships/hyperlink" Target="https://www.youtube.com/watch?v=LkGcvWdiyIY"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1270</Words>
  <Characters>6863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17</cp:revision>
  <dcterms:created xsi:type="dcterms:W3CDTF">2019-09-18T12:47:00Z</dcterms:created>
  <dcterms:modified xsi:type="dcterms:W3CDTF">2019-10-25T08:36:00Z</dcterms:modified>
</cp:coreProperties>
</file>