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B1" w:rsidRPr="005E5AC0" w:rsidRDefault="001C4DB1" w:rsidP="001C4DB1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1C4DB1" w:rsidRPr="005E5AC0" w:rsidRDefault="001C4DB1" w:rsidP="001C4DB1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1C4DB1" w:rsidRPr="005E5AC0" w:rsidRDefault="001C4DB1" w:rsidP="001C4DB1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1C4DB1" w:rsidRPr="005E5AC0" w:rsidRDefault="001C4DB1" w:rsidP="001C4DB1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1C4DB1" w:rsidRPr="005E5AC0" w:rsidRDefault="001C4DB1" w:rsidP="001C4DB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1C4DB1" w:rsidRPr="005E5AC0" w:rsidTr="002E3810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C4DB1" w:rsidRPr="005E5AC0" w:rsidRDefault="001C4DB1" w:rsidP="002E3810">
            <w:pPr>
              <w:spacing w:after="0" w:line="360" w:lineRule="auto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Ονομασία: [ΙΝΣΤΙΤΟΥΤΟ ΕΚΠΑΙΔΕΥΤΙΚΗΣ ΠΟΛΙΤΙΚΗΣ]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Κωδικός  Αναθέτουσας Αρχής / Αναθέτοντα Φορέα ΚΗΜΔΗΣ : [54730]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Ταχυδρομική διεύθυνση / Πόλη / Ταχ. Κωδικός: [ Α. ΤΣΟΧΑ 36, ΑΘΗΝΑ, 11521]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Αρμόδιος για πληροφορίες: [ΕΥΑ-ΜΑΡΙΝΑ ΚΑΠΝΙΑΡΗ]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Τηλέφωνο: [213 133 5156]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Ηλ. ταχυδρομείο: [</w:t>
            </w:r>
            <w:r w:rsidRPr="005E5AC0">
              <w:rPr>
                <w:lang w:val="en-US"/>
              </w:rPr>
              <w:t>proceeb</w:t>
            </w:r>
            <w:r w:rsidRPr="005E5AC0">
              <w:t>@</w:t>
            </w:r>
            <w:r w:rsidRPr="005E5AC0">
              <w:rPr>
                <w:lang w:val="en-US"/>
              </w:rPr>
              <w:t>iep</w:t>
            </w:r>
            <w:r w:rsidRPr="005E5AC0">
              <w:t>.</w:t>
            </w:r>
            <w:r w:rsidRPr="005E5AC0">
              <w:rPr>
                <w:lang w:val="en-US"/>
              </w:rPr>
              <w:t>edu</w:t>
            </w:r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r w:rsidRPr="005E5AC0">
              <w:rPr>
                <w:lang w:val="en-US"/>
              </w:rPr>
              <w:t>iep</w:t>
            </w:r>
            <w:r w:rsidRPr="005E5AC0">
              <w:t>.</w:t>
            </w:r>
            <w:r w:rsidRPr="005E5AC0">
              <w:rPr>
                <w:lang w:val="en-US"/>
              </w:rPr>
              <w:t>edu</w:t>
            </w:r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</w:tc>
      </w:tr>
      <w:tr w:rsidR="001C4DB1" w:rsidRPr="005E5AC0" w:rsidTr="002E3810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C4DB1" w:rsidRPr="005E5AC0" w:rsidRDefault="001C4DB1" w:rsidP="002E3810">
            <w:pPr>
              <w:spacing w:after="0" w:line="360" w:lineRule="auto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 xml:space="preserve">): </w:t>
            </w:r>
            <w:r w:rsidRPr="00305ED1">
              <w:t>Διοργάνωση ημερίδας με θέμα «Εκπαίδευση παιδιών προσφύγων: Επιμορφωτικές και υποστηρικτικές δράσεις για την ενδυνάμωση της σχολικής κοινότητας»</w:t>
            </w:r>
            <w:r>
              <w:t xml:space="preserve"> -</w:t>
            </w:r>
            <w:r w:rsidRPr="005E5AC0">
              <w:t>[</w:t>
            </w:r>
            <w:r>
              <w:t>30192700-8 Γραφική ύλη, 55520000-1 Υπηρεσίες τροφοδοσίας, 63515000-2 Ταξιδιωτικές υπηρεσίες</w:t>
            </w:r>
            <w:r w:rsidRPr="005E5AC0">
              <w:t>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 xml:space="preserve">- Κωδικός στο ΚΗΜΔΗΣ: </w:t>
            </w:r>
            <w:r w:rsidRPr="00C41993">
              <w:t>[……]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Η σύμβαση αναφέρεται σε έργα, προμήθειες, ή υπηρεσίες : [προμηθειών και υπηρεσιών]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Εφόσον υφίστανται, ένδειξη ύπαρξης σχετικών τμημάτων : [</w:t>
            </w:r>
            <w:r>
              <w:t>ΝΑΙ</w:t>
            </w:r>
            <w:r w:rsidRPr="005E5AC0">
              <w:t>]</w:t>
            </w:r>
          </w:p>
          <w:p w:rsidR="001C4DB1" w:rsidRPr="005E5AC0" w:rsidRDefault="001C4DB1" w:rsidP="002E3810">
            <w:pPr>
              <w:spacing w:after="0" w:line="360" w:lineRule="auto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1C4DB1" w:rsidRPr="005E5AC0" w:rsidRDefault="001C4DB1" w:rsidP="001C4DB1"/>
    <w:p w:rsidR="001C4DB1" w:rsidRPr="005E5AC0" w:rsidRDefault="001C4DB1" w:rsidP="001C4DB1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1C4DB1" w:rsidRPr="005E5AC0" w:rsidRDefault="001C4DB1" w:rsidP="001C4DB1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C4DB1" w:rsidRPr="005E5AC0" w:rsidRDefault="001C4DB1" w:rsidP="001C4DB1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 …………..  ]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Αριθμός φορολογικού μητρώου (ΑΦΜ):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  …………… ]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5"/>
              </w:rPr>
              <w:t xml:space="preserve"> </w:t>
            </w:r>
            <w:r w:rsidRPr="005E5AC0">
              <w:t>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Τηλέφωνο: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Ηλ. ταχυδρομείο: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5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</w:p>
        </w:tc>
      </w:tr>
      <w:tr w:rsidR="001C4DB1" w:rsidRPr="005E5AC0" w:rsidTr="002E3810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C4DB1" w:rsidRPr="005E5AC0" w:rsidRDefault="001C4DB1" w:rsidP="002E3810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1C4DB1" w:rsidRPr="005E5AC0" w:rsidRDefault="001C4DB1" w:rsidP="002E3810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>α) [……]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γ) 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δ) [] Ναι [] Όχι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>ε) [] Ναι [] Όχι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i/>
              </w:rPr>
              <w:lastRenderedPageBreak/>
              <w:t>[……][……][……][……]</w:t>
            </w:r>
          </w:p>
        </w:tc>
      </w:tr>
      <w:tr w:rsidR="001C4DB1" w:rsidRPr="005E5AC0" w:rsidTr="002E3810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[] Ναι [] Όχι</w:t>
            </w:r>
          </w:p>
        </w:tc>
      </w:tr>
      <w:tr w:rsidR="001C4DB1" w:rsidRPr="005E5AC0" w:rsidTr="002E3810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1C4DB1" w:rsidRPr="005E5AC0" w:rsidRDefault="001C4DB1" w:rsidP="002E3810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>α) [……]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>β) [……]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>γ) [……]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1C4DB1" w:rsidRPr="005E5AC0" w:rsidTr="002E3810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   ]</w:t>
            </w:r>
          </w:p>
        </w:tc>
      </w:tr>
    </w:tbl>
    <w:p w:rsidR="001C4DB1" w:rsidRPr="005E5AC0" w:rsidRDefault="001C4DB1" w:rsidP="001C4DB1"/>
    <w:p w:rsidR="001C4DB1" w:rsidRPr="005E5AC0" w:rsidRDefault="001C4DB1" w:rsidP="001C4DB1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1C4DB1" w:rsidRPr="005E5AC0" w:rsidRDefault="001C4DB1" w:rsidP="001C4DB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Ηλ.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</w:tbl>
    <w:p w:rsidR="001C4DB1" w:rsidRPr="005E5AC0" w:rsidRDefault="001C4DB1" w:rsidP="001C4DB1">
      <w:pPr>
        <w:ind w:left="851"/>
        <w:jc w:val="center"/>
        <w:rPr>
          <w:b/>
          <w:bCs/>
        </w:rPr>
      </w:pPr>
    </w:p>
    <w:p w:rsidR="001C4DB1" w:rsidRPr="005E5AC0" w:rsidRDefault="001C4DB1" w:rsidP="001C4DB1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6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1C4DB1" w:rsidRPr="005E5AC0" w:rsidTr="002E3810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1C4DB1" w:rsidRPr="005E5AC0" w:rsidTr="002E3810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[]Ναι []Όχι</w:t>
            </w:r>
          </w:p>
        </w:tc>
      </w:tr>
    </w:tbl>
    <w:p w:rsidR="001C4DB1" w:rsidRPr="005E5AC0" w:rsidRDefault="001C4DB1" w:rsidP="001C4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C4DB1" w:rsidRPr="005E5AC0" w:rsidRDefault="001C4DB1" w:rsidP="001C4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C4DB1" w:rsidRPr="005E5AC0" w:rsidRDefault="001C4DB1" w:rsidP="001C4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C4DB1" w:rsidRPr="005E5AC0" w:rsidRDefault="001C4DB1" w:rsidP="001C4DB1">
      <w:pPr>
        <w:jc w:val="center"/>
      </w:pPr>
    </w:p>
    <w:p w:rsidR="001C4DB1" w:rsidRPr="005E5AC0" w:rsidRDefault="001C4DB1" w:rsidP="001C4DB1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1C4DB1" w:rsidRPr="005E5AC0" w:rsidRDefault="001C4DB1" w:rsidP="001C4DB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1C4DB1" w:rsidRPr="005E5AC0" w:rsidTr="002E3810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1C4DB1" w:rsidRPr="005E5AC0" w:rsidTr="002E3810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[]Ναι []Όχι</w:t>
            </w:r>
          </w:p>
          <w:p w:rsidR="001C4DB1" w:rsidRPr="005E5AC0" w:rsidRDefault="001C4DB1" w:rsidP="002E3810">
            <w:pPr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[…]</w:t>
            </w:r>
          </w:p>
        </w:tc>
      </w:tr>
    </w:tbl>
    <w:p w:rsidR="001C4DB1" w:rsidRPr="005E5AC0" w:rsidRDefault="001C4DB1" w:rsidP="001C4DB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C4DB1" w:rsidRPr="005E5AC0" w:rsidRDefault="001C4DB1" w:rsidP="001C4DB1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1C4DB1" w:rsidRPr="005E5AC0" w:rsidRDefault="001C4DB1" w:rsidP="001C4DB1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1C4DB1" w:rsidRPr="005E5AC0" w:rsidRDefault="001C4DB1" w:rsidP="001C4DB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5"/>
          <w:color w:val="000000"/>
        </w:rPr>
        <w:t>·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1C4DB1" w:rsidRPr="005E5AC0" w:rsidRDefault="001C4DB1" w:rsidP="001C4DB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5"/>
          <w:b/>
          <w:color w:val="000000"/>
        </w:rPr>
        <w:t>παιδική εργασία και άλλες μορφές εμπορίας ανθρώπων</w:t>
      </w:r>
      <w:r w:rsidRPr="005E5AC0">
        <w:rPr>
          <w:rStyle w:val="a5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1C4DB1" w:rsidRPr="005E5AC0" w:rsidTr="002E3810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1C4DB1" w:rsidRPr="005E5AC0" w:rsidTr="002E3810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</w:p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3"/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α) Ημερομηνία:[   ], 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 xml:space="preserve">σημείο-(-α): [   ], 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λόγος(-οι):[   ]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t>β) [……]</w:t>
            </w:r>
          </w:p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4"/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 xml:space="preserve">[] Ναι [] Όχι </w:t>
            </w:r>
          </w:p>
        </w:tc>
      </w:tr>
      <w:tr w:rsidR="001C4DB1" w:rsidRPr="005E5AC0" w:rsidTr="002E3810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>[……]</w:t>
            </w:r>
          </w:p>
        </w:tc>
      </w:tr>
    </w:tbl>
    <w:p w:rsidR="001C4DB1" w:rsidRPr="005E5AC0" w:rsidRDefault="001C4DB1" w:rsidP="001C4DB1">
      <w:pPr>
        <w:pStyle w:val="SectionTitle"/>
      </w:pPr>
    </w:p>
    <w:p w:rsidR="001C4DB1" w:rsidRPr="005E5AC0" w:rsidRDefault="001C4DB1" w:rsidP="001C4DB1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1C4DB1" w:rsidRPr="005E5AC0" w:rsidTr="002E381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1C4DB1" w:rsidRPr="005E5AC0" w:rsidTr="002E38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</w:pPr>
            <w:r w:rsidRPr="005E5AC0">
              <w:t xml:space="preserve">[] Ναι [] Όχι </w:t>
            </w:r>
          </w:p>
        </w:tc>
      </w:tr>
      <w:tr w:rsidR="001C4DB1" w:rsidRPr="005E5AC0" w:rsidTr="002E381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napToGrid w:val="0"/>
              <w:spacing w:after="0"/>
            </w:pPr>
          </w:p>
          <w:p w:rsidR="001C4DB1" w:rsidRPr="005E5AC0" w:rsidRDefault="001C4DB1" w:rsidP="002E3810">
            <w:pPr>
              <w:snapToGrid w:val="0"/>
              <w:spacing w:after="0"/>
            </w:pP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1C4DB1" w:rsidRPr="005E5AC0" w:rsidRDefault="001C4DB1" w:rsidP="002E3810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C4DB1" w:rsidRPr="005E5AC0" w:rsidRDefault="001C4DB1" w:rsidP="002E3810">
            <w:pPr>
              <w:snapToGrid w:val="0"/>
              <w:spacing w:after="0"/>
            </w:pPr>
            <w:r w:rsidRPr="005E5AC0">
              <w:t>2) Με άλλα μέσα; Διευκρινήστε:</w:t>
            </w:r>
          </w:p>
          <w:p w:rsidR="001C4DB1" w:rsidRPr="005E5AC0" w:rsidRDefault="001C4DB1" w:rsidP="002E3810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1C4DB1" w:rsidRPr="005E5AC0" w:rsidTr="002E381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4DB1" w:rsidRPr="005E5AC0" w:rsidRDefault="001C4DB1" w:rsidP="002E3810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4DB1" w:rsidRPr="005E5AC0" w:rsidRDefault="001C4DB1" w:rsidP="002E3810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C4DB1" w:rsidRPr="005E5AC0" w:rsidTr="002E381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α)[……]·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β)[……]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-[……]·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-[……]·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γ.2)[……]·</w:t>
                  </w:r>
                </w:p>
                <w:p w:rsidR="001C4DB1" w:rsidRPr="005E5AC0" w:rsidRDefault="001C4DB1" w:rsidP="002E3810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α)[……]·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β)[……]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-[……]·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-[……]·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γ.2)[……]·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1C4DB1" w:rsidRPr="005E5AC0" w:rsidRDefault="001C4DB1" w:rsidP="002E3810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1C4DB1" w:rsidRPr="005E5AC0" w:rsidRDefault="001C4DB1" w:rsidP="002E3810">
            <w:pPr>
              <w:spacing w:after="0"/>
            </w:pPr>
          </w:p>
        </w:tc>
      </w:tr>
      <w:tr w:rsidR="001C4DB1" w:rsidRPr="005E5AC0" w:rsidTr="002E38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5"/>
                <w:i/>
              </w:rPr>
              <w:t xml:space="preserve"> </w:t>
            </w:r>
            <w:r w:rsidRPr="005E5AC0">
              <w:rPr>
                <w:rStyle w:val="a5"/>
                <w:vertAlign w:val="superscript"/>
              </w:rPr>
              <w:endnoteReference w:id="5"/>
            </w:r>
          </w:p>
          <w:p w:rsidR="001C4DB1" w:rsidRPr="005E5AC0" w:rsidRDefault="001C4DB1" w:rsidP="002E3810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1C4DB1" w:rsidRPr="005E5AC0" w:rsidRDefault="001C4DB1" w:rsidP="001C4DB1">
      <w:pPr>
        <w:pStyle w:val="SectionTitle"/>
        <w:ind w:firstLine="0"/>
      </w:pPr>
    </w:p>
    <w:p w:rsidR="001C4DB1" w:rsidRPr="005E5AC0" w:rsidRDefault="001C4DB1" w:rsidP="001C4DB1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p w:rsidR="001C4DB1" w:rsidRPr="005E5AC0" w:rsidRDefault="001C4DB1" w:rsidP="001C4DB1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1C4DB1" w:rsidRPr="005E5AC0" w:rsidRDefault="001C4DB1" w:rsidP="001C4DB1">
      <w:pPr>
        <w:spacing w:line="320" w:lineRule="atLeast"/>
      </w:pPr>
      <w:r w:rsidRPr="005E5AC0">
        <w:t>Όσον αφορά</w:t>
      </w:r>
      <w:r>
        <w:t xml:space="preserve"> τα κριτήρια επιλογής (ενότητα α</w:t>
      </w:r>
      <w:r w:rsidRPr="005E5AC0">
        <w:t xml:space="preserve"> ή ενότητες Α έως Δ του παρόντος μέρους), ο οικονομικός φορέας δηλώνει ότι: </w:t>
      </w:r>
    </w:p>
    <w:p w:rsidR="001C4DB1" w:rsidRPr="005E5AC0" w:rsidRDefault="001C4DB1" w:rsidP="001C4DB1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1C4DB1" w:rsidRPr="005E5AC0" w:rsidRDefault="001C4DB1" w:rsidP="001C4D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1C4DB1" w:rsidRPr="005E5AC0" w:rsidTr="002E38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 w:line="320" w:lineRule="atLeast"/>
            </w:pPr>
            <w:r w:rsidRPr="005E5AC0">
              <w:rPr>
                <w:b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 w:line="320" w:lineRule="atLeast"/>
            </w:pPr>
            <w:r w:rsidRPr="005E5AC0">
              <w:rPr>
                <w:b/>
              </w:rPr>
              <w:t>Απάντηση</w:t>
            </w:r>
          </w:p>
        </w:tc>
      </w:tr>
      <w:tr w:rsidR="001C4DB1" w:rsidRPr="005E5AC0" w:rsidTr="002E381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 w:line="320" w:lineRule="atLeast"/>
            </w:pPr>
            <w:r w:rsidRPr="005E5AC0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B1" w:rsidRPr="005E5AC0" w:rsidRDefault="001C4DB1" w:rsidP="002E3810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1C4DB1" w:rsidRPr="005E5AC0" w:rsidRDefault="001C4DB1" w:rsidP="001C4DB1">
      <w:pPr>
        <w:spacing w:line="320" w:lineRule="atLeast"/>
        <w:jc w:val="center"/>
        <w:rPr>
          <w:b/>
          <w:bCs/>
        </w:rPr>
      </w:pPr>
    </w:p>
    <w:p w:rsidR="001C4DB1" w:rsidRPr="005E5AC0" w:rsidRDefault="001C4DB1" w:rsidP="001C4DB1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1C4DB1" w:rsidRPr="005E5AC0" w:rsidRDefault="001C4DB1" w:rsidP="001C4DB1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C4DB1" w:rsidRPr="005E5AC0" w:rsidRDefault="001C4DB1" w:rsidP="001C4DB1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C4DB1" w:rsidRPr="005E5AC0" w:rsidRDefault="001C4DB1" w:rsidP="001C4DB1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1C4DB1" w:rsidRPr="005E5AC0" w:rsidRDefault="001C4DB1" w:rsidP="001C4DB1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1C4DB1" w:rsidRPr="005E5AC0" w:rsidRDefault="001C4DB1" w:rsidP="001C4DB1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του συνοπτικού διαγωνισμού για την «</w:t>
      </w:r>
      <w:r w:rsidRPr="00305ED1">
        <w:rPr>
          <w:rFonts w:eastAsia="Times New Roman" w:cstheme="minorHAnsi"/>
          <w:i/>
          <w:kern w:val="1"/>
          <w:lang w:eastAsia="zh-CN"/>
        </w:rPr>
        <w:t>Διοργάνωση ημερίδας με θέμα «Εκπαίδευση παιδιών προσφύγων: Επιμορφωτικές και υποστηρικτικές δράσεις για την ενδυνάμωση της σχολικής κοινότητας»</w:t>
      </w:r>
      <w:r w:rsidRPr="005E5AC0">
        <w:rPr>
          <w:rFonts w:eastAsia="Times New Roman" w:cstheme="minorHAnsi"/>
          <w:i/>
          <w:kern w:val="1"/>
          <w:lang w:eastAsia="zh-CN"/>
        </w:rPr>
        <w:t xml:space="preserve">» </w:t>
      </w:r>
      <w:r>
        <w:rPr>
          <w:rFonts w:eastAsia="Times New Roman" w:cstheme="minorHAnsi"/>
          <w:kern w:val="1"/>
          <w:lang w:eastAsia="zh-CN"/>
        </w:rPr>
        <w:t>(αρ. διαγ. 03/2019)</w:t>
      </w:r>
    </w:p>
    <w:p w:rsidR="001C4DB1" w:rsidRPr="005E5AC0" w:rsidRDefault="001C4DB1" w:rsidP="001C4DB1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1C4DB1" w:rsidRPr="005E5AC0" w:rsidSect="0082597D">
          <w:headerReference w:type="default" r:id="rId7"/>
          <w:footerReference w:type="default" r:id="rId8"/>
          <w:pgSz w:w="11906" w:h="16838" w:code="9"/>
          <w:pgMar w:top="1276" w:right="1134" w:bottom="992" w:left="851" w:header="709" w:footer="123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1C4DB1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C4DB1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C4DB1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C4DB1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C4DB1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C4DB1" w:rsidRPr="009904EC" w:rsidRDefault="001C4DB1" w:rsidP="001C4DB1">
      <w:pPr>
        <w:jc w:val="center"/>
        <w:rPr>
          <w:rFonts w:eastAsia="Times New Roman" w:cstheme="minorHAnsi"/>
          <w:kern w:val="1"/>
          <w:lang w:eastAsia="zh-CN"/>
        </w:rPr>
      </w:pPr>
    </w:p>
    <w:p w:rsidR="001E2AC8" w:rsidRDefault="001E2AC8"/>
    <w:sectPr w:rsidR="001E2AC8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B1" w:rsidRDefault="001C4DB1" w:rsidP="001C4DB1">
      <w:pPr>
        <w:spacing w:after="0" w:line="240" w:lineRule="auto"/>
      </w:pPr>
      <w:r>
        <w:separator/>
      </w:r>
    </w:p>
  </w:endnote>
  <w:endnote w:type="continuationSeparator" w:id="0">
    <w:p w:rsidR="001C4DB1" w:rsidRDefault="001C4DB1" w:rsidP="001C4DB1">
      <w:pPr>
        <w:spacing w:after="0" w:line="240" w:lineRule="auto"/>
      </w:pPr>
      <w:r>
        <w:continuationSeparator/>
      </w:r>
    </w:p>
  </w:endnote>
  <w:endnote w:id="1">
    <w:p w:rsidR="001C4DB1" w:rsidRPr="00FD40F6" w:rsidRDefault="001C4DB1" w:rsidP="001C4DB1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1C4DB1" w:rsidRPr="00FD40F6" w:rsidRDefault="001C4DB1" w:rsidP="001C4DB1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1C4DB1" w:rsidRPr="00FD40F6" w:rsidRDefault="001C4DB1" w:rsidP="001C4DB1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1C4DB1" w:rsidRPr="00FD40F6" w:rsidRDefault="001C4DB1" w:rsidP="001C4DB1">
      <w:pPr>
        <w:pStyle w:val="a7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1C4DB1" w:rsidRPr="00FD40F6" w:rsidRDefault="001C4DB1" w:rsidP="001C4DB1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 xml:space="preserve"> Επισημαίνεται ότι σύμφωνα με το δεύτερο εδάφιο του άρθρου 78 “</w:t>
      </w:r>
      <w:r w:rsidRPr="00FD40F6"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1C4DB1" w:rsidRPr="00FD40F6" w:rsidRDefault="001C4DB1" w:rsidP="001C4DB1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1C4DB1" w:rsidRPr="00FD40F6" w:rsidRDefault="001C4DB1" w:rsidP="001C4DB1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  <w:endnote w:id="5">
    <w:p w:rsidR="001C4DB1" w:rsidRPr="00FD40F6" w:rsidRDefault="001C4DB1" w:rsidP="001C4DB1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82424"/>
      <w:docPartObj>
        <w:docPartGallery w:val="Page Numbers (Bottom of Page)"/>
        <w:docPartUnique/>
      </w:docPartObj>
    </w:sdtPr>
    <w:sdtContent>
      <w:p w:rsidR="001C4DB1" w:rsidRDefault="001C4DB1" w:rsidP="00FC3A23">
        <w:pPr>
          <w:pStyle w:val="a3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3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B1" w:rsidRDefault="001C4DB1" w:rsidP="001C4DB1">
      <w:pPr>
        <w:spacing w:after="0" w:line="240" w:lineRule="auto"/>
      </w:pPr>
      <w:r>
        <w:separator/>
      </w:r>
    </w:p>
  </w:footnote>
  <w:footnote w:type="continuationSeparator" w:id="0">
    <w:p w:rsidR="001C4DB1" w:rsidRDefault="001C4DB1" w:rsidP="001C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1" w:rsidRPr="000976FD" w:rsidRDefault="001C4DB1" w:rsidP="00E26B5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DB1"/>
    <w:rsid w:val="001C4DB1"/>
    <w:rsid w:val="001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B1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1C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1C4DB1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1C4DB1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1C4DB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1C4DB1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1C4DB1"/>
  </w:style>
  <w:style w:type="character" w:styleId="a6">
    <w:name w:val="endnote reference"/>
    <w:rsid w:val="001C4DB1"/>
    <w:rPr>
      <w:vertAlign w:val="superscript"/>
    </w:rPr>
  </w:style>
  <w:style w:type="paragraph" w:styleId="a7">
    <w:name w:val="endnote text"/>
    <w:basedOn w:val="a"/>
    <w:link w:val="Char1"/>
    <w:unhideWhenUsed/>
    <w:rsid w:val="001C4DB1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7"/>
    <w:rsid w:val="001C4DB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1C4DB1"/>
    <w:rPr>
      <w:b/>
      <w:i/>
      <w:spacing w:val="0"/>
      <w:lang w:val="el-GR"/>
    </w:rPr>
  </w:style>
  <w:style w:type="character" w:customStyle="1" w:styleId="NormalBoldChar">
    <w:name w:val="NormalBold Char"/>
    <w:rsid w:val="001C4D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C4DB1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1C4DB1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1C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1C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1C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2094</Words>
  <Characters>11313</Characters>
  <Application>Microsoft Office Word</Application>
  <DocSecurity>0</DocSecurity>
  <Lines>94</Lines>
  <Paragraphs>26</Paragraphs>
  <ScaleCrop>false</ScaleCrop>
  <Company>IEP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1</cp:revision>
  <dcterms:created xsi:type="dcterms:W3CDTF">2019-02-11T09:38:00Z</dcterms:created>
  <dcterms:modified xsi:type="dcterms:W3CDTF">2019-02-11T09:39:00Z</dcterms:modified>
</cp:coreProperties>
</file>