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7F522" w14:textId="77777777" w:rsidR="001224FD" w:rsidRPr="001224FD" w:rsidRDefault="001224FD" w:rsidP="001224FD">
      <w:pPr>
        <w:spacing w:after="0" w:line="276" w:lineRule="auto"/>
        <w:jc w:val="center"/>
        <w:rPr>
          <w:rFonts w:ascii="Calibri" w:eastAsia="Times New Roman" w:hAnsi="Calibri" w:cs="Tahoma"/>
          <w:b/>
          <w:color w:val="000000"/>
          <w:lang w:eastAsia="el-GR"/>
        </w:rPr>
      </w:pPr>
      <w:r w:rsidRPr="001224FD">
        <w:rPr>
          <w:rFonts w:ascii="Calibri" w:eastAsia="Times New Roman" w:hAnsi="Calibri" w:cs="Tahoma"/>
          <w:b/>
          <w:color w:val="000000"/>
          <w:lang w:eastAsia="el-GR"/>
        </w:rPr>
        <w:t>ΠΑΡΑΡΤΗΜΑ ΙΙ</w:t>
      </w:r>
    </w:p>
    <w:p w14:paraId="2BF7943F" w14:textId="1E46780C" w:rsidR="001224FD" w:rsidRPr="002044FD" w:rsidRDefault="001224FD" w:rsidP="002044FD">
      <w:pPr>
        <w:spacing w:after="0" w:line="276" w:lineRule="auto"/>
        <w:jc w:val="center"/>
        <w:rPr>
          <w:rFonts w:ascii="Calibri" w:eastAsia="Times New Roman" w:hAnsi="Calibri" w:cs="Tahoma"/>
          <w:color w:val="000000"/>
          <w:lang w:eastAsia="el-GR"/>
        </w:rPr>
      </w:pPr>
      <w:r w:rsidRPr="001224FD">
        <w:rPr>
          <w:rFonts w:ascii="Calibri" w:eastAsia="Times New Roman" w:hAnsi="Calibri" w:cs="Tahoma"/>
          <w:color w:val="000000"/>
          <w:lang w:eastAsia="el-GR"/>
        </w:rPr>
        <w:t>ΟΙΚΟΝΟΜΙΚΗ ΠΡΟΣΦΟΡΑ</w:t>
      </w:r>
    </w:p>
    <w:tbl>
      <w:tblPr>
        <w:tblStyle w:val="a4"/>
        <w:tblW w:w="0" w:type="auto"/>
        <w:tblInd w:w="-572" w:type="dxa"/>
        <w:tblLook w:val="04A0" w:firstRow="1" w:lastRow="0" w:firstColumn="1" w:lastColumn="0" w:noHBand="0" w:noVBand="1"/>
      </w:tblPr>
      <w:tblGrid>
        <w:gridCol w:w="2552"/>
        <w:gridCol w:w="2126"/>
        <w:gridCol w:w="2171"/>
        <w:gridCol w:w="2401"/>
      </w:tblGrid>
      <w:tr w:rsidR="002044FD" w14:paraId="1241B0CD" w14:textId="77777777" w:rsidTr="002044FD">
        <w:tc>
          <w:tcPr>
            <w:tcW w:w="2552" w:type="dxa"/>
          </w:tcPr>
          <w:p w14:paraId="4B4F763C" w14:textId="77777777" w:rsidR="002044FD" w:rsidRDefault="002044FD" w:rsidP="000A36A7">
            <w:pPr>
              <w:autoSpaceDE w:val="0"/>
              <w:autoSpaceDN w:val="0"/>
              <w:adjustRightInd w:val="0"/>
              <w:spacing w:before="120" w:after="120"/>
              <w:rPr>
                <w:lang w:eastAsia="el-GR"/>
              </w:rPr>
            </w:pPr>
            <w:r w:rsidRPr="00D721B8">
              <w:rPr>
                <w:rFonts w:cs="Calibri"/>
                <w:bCs/>
                <w:color w:val="000000"/>
              </w:rPr>
              <w:t>Περιγραφή</w:t>
            </w:r>
          </w:p>
        </w:tc>
        <w:tc>
          <w:tcPr>
            <w:tcW w:w="2126" w:type="dxa"/>
          </w:tcPr>
          <w:p w14:paraId="4277B603" w14:textId="77777777" w:rsidR="002044FD" w:rsidRDefault="002044FD" w:rsidP="000A36A7">
            <w:pPr>
              <w:autoSpaceDE w:val="0"/>
              <w:autoSpaceDN w:val="0"/>
              <w:adjustRightInd w:val="0"/>
              <w:spacing w:before="120" w:after="120"/>
              <w:rPr>
                <w:lang w:eastAsia="el-GR"/>
              </w:rPr>
            </w:pPr>
            <w:r w:rsidRPr="006E78D9">
              <w:rPr>
                <w:rFonts w:cs="Calibri"/>
                <w:color w:val="000000"/>
              </w:rPr>
              <w:t>Σύνολο οικονομικής προσφοράς πλέον Φ</w:t>
            </w:r>
            <w:r>
              <w:rPr>
                <w:rFonts w:cs="Calibri"/>
                <w:color w:val="000000"/>
              </w:rPr>
              <w:t>.</w:t>
            </w:r>
            <w:r w:rsidRPr="006E78D9">
              <w:rPr>
                <w:rFonts w:cs="Calibri"/>
                <w:color w:val="000000"/>
              </w:rPr>
              <w:t>Π</w:t>
            </w:r>
            <w:r>
              <w:rPr>
                <w:rFonts w:cs="Calibri"/>
                <w:color w:val="000000"/>
              </w:rPr>
              <w:t>.</w:t>
            </w:r>
            <w:r w:rsidRPr="006E78D9">
              <w:rPr>
                <w:rFonts w:cs="Calibri"/>
                <w:color w:val="000000"/>
              </w:rPr>
              <w:t>Α</w:t>
            </w:r>
            <w:r>
              <w:rPr>
                <w:rFonts w:cs="Calibri"/>
                <w:color w:val="000000"/>
              </w:rPr>
              <w:t>.</w:t>
            </w:r>
            <w:r w:rsidRPr="006E78D9">
              <w:rPr>
                <w:rFonts w:cs="Calibri"/>
                <w:color w:val="000000"/>
              </w:rPr>
              <w:t xml:space="preserve"> 24% (€)</w:t>
            </w:r>
          </w:p>
        </w:tc>
        <w:tc>
          <w:tcPr>
            <w:tcW w:w="2171" w:type="dxa"/>
          </w:tcPr>
          <w:p w14:paraId="058E5F3E" w14:textId="77777777" w:rsidR="002044FD" w:rsidRDefault="002044FD" w:rsidP="000A36A7">
            <w:pPr>
              <w:autoSpaceDE w:val="0"/>
              <w:autoSpaceDN w:val="0"/>
              <w:adjustRightInd w:val="0"/>
              <w:spacing w:before="120" w:after="120"/>
              <w:rPr>
                <w:lang w:eastAsia="el-GR"/>
              </w:rPr>
            </w:pPr>
            <w:r w:rsidRPr="006E78D9">
              <w:rPr>
                <w:rFonts w:cs="Calibri"/>
                <w:color w:val="000000"/>
              </w:rPr>
              <w:t>Φ</w:t>
            </w:r>
            <w:r>
              <w:rPr>
                <w:rFonts w:cs="Calibri"/>
                <w:color w:val="000000"/>
              </w:rPr>
              <w:t>.</w:t>
            </w:r>
            <w:r w:rsidRPr="006E78D9">
              <w:rPr>
                <w:rFonts w:cs="Calibri"/>
                <w:color w:val="000000"/>
              </w:rPr>
              <w:t>Π</w:t>
            </w:r>
            <w:r>
              <w:rPr>
                <w:rFonts w:cs="Calibri"/>
                <w:color w:val="000000"/>
              </w:rPr>
              <w:t>.</w:t>
            </w:r>
            <w:r w:rsidRPr="006E78D9">
              <w:rPr>
                <w:rFonts w:cs="Calibri"/>
                <w:color w:val="000000"/>
              </w:rPr>
              <w:t xml:space="preserve">Α </w:t>
            </w:r>
            <w:r>
              <w:rPr>
                <w:rFonts w:cs="Calibri"/>
                <w:color w:val="000000"/>
              </w:rPr>
              <w:t>.</w:t>
            </w:r>
            <w:r w:rsidRPr="006E78D9">
              <w:rPr>
                <w:rFonts w:cs="Calibri"/>
                <w:color w:val="000000"/>
              </w:rPr>
              <w:t>24% (€)</w:t>
            </w:r>
          </w:p>
        </w:tc>
        <w:tc>
          <w:tcPr>
            <w:tcW w:w="2401" w:type="dxa"/>
          </w:tcPr>
          <w:p w14:paraId="41E8924F" w14:textId="77777777" w:rsidR="002044FD" w:rsidRDefault="002044FD" w:rsidP="000A36A7">
            <w:pPr>
              <w:autoSpaceDE w:val="0"/>
              <w:autoSpaceDN w:val="0"/>
              <w:adjustRightInd w:val="0"/>
              <w:spacing w:before="120" w:after="120"/>
              <w:rPr>
                <w:lang w:eastAsia="el-GR"/>
              </w:rPr>
            </w:pPr>
            <w:r w:rsidRPr="006E78D9">
              <w:rPr>
                <w:rFonts w:cs="Calibri"/>
                <w:color w:val="000000"/>
              </w:rPr>
              <w:t>Σύνολο οικονομικής προσφοράς συμπεριλαμβανομένου Φ</w:t>
            </w:r>
            <w:r>
              <w:rPr>
                <w:rFonts w:cs="Calibri"/>
                <w:color w:val="000000"/>
              </w:rPr>
              <w:t>.</w:t>
            </w:r>
            <w:r w:rsidRPr="006E78D9">
              <w:rPr>
                <w:rFonts w:cs="Calibri"/>
                <w:color w:val="000000"/>
              </w:rPr>
              <w:t>Π</w:t>
            </w:r>
            <w:r>
              <w:rPr>
                <w:rFonts w:cs="Calibri"/>
                <w:color w:val="000000"/>
              </w:rPr>
              <w:t>.</w:t>
            </w:r>
            <w:r w:rsidRPr="006E78D9">
              <w:rPr>
                <w:rFonts w:cs="Calibri"/>
                <w:color w:val="000000"/>
              </w:rPr>
              <w:t>Α</w:t>
            </w:r>
            <w:r>
              <w:rPr>
                <w:rFonts w:cs="Calibri"/>
                <w:color w:val="000000"/>
              </w:rPr>
              <w:t>.</w:t>
            </w:r>
            <w:r w:rsidRPr="006E78D9">
              <w:rPr>
                <w:rFonts w:cs="Calibri"/>
                <w:color w:val="000000"/>
              </w:rPr>
              <w:t xml:space="preserve"> 24% (€)</w:t>
            </w:r>
          </w:p>
        </w:tc>
      </w:tr>
      <w:tr w:rsidR="002044FD" w14:paraId="07576ED2" w14:textId="77777777" w:rsidTr="002044FD">
        <w:tc>
          <w:tcPr>
            <w:tcW w:w="2552" w:type="dxa"/>
          </w:tcPr>
          <w:p w14:paraId="7D28629D" w14:textId="77777777" w:rsidR="002044FD" w:rsidRDefault="002044FD" w:rsidP="000A36A7">
            <w:pPr>
              <w:autoSpaceDE w:val="0"/>
              <w:autoSpaceDN w:val="0"/>
              <w:adjustRightInd w:val="0"/>
              <w:spacing w:before="120" w:after="120"/>
              <w:rPr>
                <w:lang w:eastAsia="el-GR"/>
              </w:rPr>
            </w:pPr>
            <w:r w:rsidRPr="00D721B8">
              <w:rPr>
                <w:rFonts w:cs="Calibri"/>
                <w:bCs/>
                <w:lang w:eastAsia="el-GR"/>
              </w:rPr>
              <w:t>«</w:t>
            </w:r>
            <w:r>
              <w:rPr>
                <w:bCs/>
                <w:lang w:eastAsia="el-GR"/>
              </w:rPr>
              <w:t>Π</w:t>
            </w:r>
            <w:r w:rsidRPr="00D721B8">
              <w:rPr>
                <w:bCs/>
              </w:rPr>
              <w:t xml:space="preserve">ρομήθεια </w:t>
            </w:r>
            <w:proofErr w:type="spellStart"/>
            <w:r w:rsidRPr="00D721B8">
              <w:rPr>
                <w:bCs/>
              </w:rPr>
              <w:t>πολυμηχανήματος</w:t>
            </w:r>
            <w:proofErr w:type="spellEnd"/>
            <w:r w:rsidRPr="00D721B8">
              <w:rPr>
                <w:bCs/>
              </w:rPr>
              <w:t xml:space="preserve"> (εκτυπωτή – σαρωτή)  για την Υποδιεύθυνση Οικονομικής Υπηρεσίας»</w:t>
            </w:r>
          </w:p>
        </w:tc>
        <w:tc>
          <w:tcPr>
            <w:tcW w:w="2126" w:type="dxa"/>
          </w:tcPr>
          <w:p w14:paraId="115C1F71" w14:textId="77777777" w:rsidR="002044FD" w:rsidRDefault="002044FD" w:rsidP="000A36A7">
            <w:pPr>
              <w:autoSpaceDE w:val="0"/>
              <w:autoSpaceDN w:val="0"/>
              <w:adjustRightInd w:val="0"/>
              <w:spacing w:before="120" w:after="120"/>
              <w:rPr>
                <w:lang w:eastAsia="el-GR"/>
              </w:rPr>
            </w:pPr>
          </w:p>
        </w:tc>
        <w:tc>
          <w:tcPr>
            <w:tcW w:w="2171" w:type="dxa"/>
          </w:tcPr>
          <w:p w14:paraId="162EF603" w14:textId="77777777" w:rsidR="002044FD" w:rsidRDefault="002044FD" w:rsidP="000A36A7">
            <w:pPr>
              <w:autoSpaceDE w:val="0"/>
              <w:autoSpaceDN w:val="0"/>
              <w:adjustRightInd w:val="0"/>
              <w:spacing w:before="120" w:after="120"/>
              <w:rPr>
                <w:lang w:eastAsia="el-GR"/>
              </w:rPr>
            </w:pPr>
          </w:p>
        </w:tc>
        <w:tc>
          <w:tcPr>
            <w:tcW w:w="2401" w:type="dxa"/>
          </w:tcPr>
          <w:p w14:paraId="22A0A144" w14:textId="77777777" w:rsidR="002044FD" w:rsidRDefault="002044FD" w:rsidP="000A36A7">
            <w:pPr>
              <w:autoSpaceDE w:val="0"/>
              <w:autoSpaceDN w:val="0"/>
              <w:adjustRightInd w:val="0"/>
              <w:spacing w:before="120" w:after="120"/>
              <w:rPr>
                <w:lang w:eastAsia="el-GR"/>
              </w:rPr>
            </w:pPr>
          </w:p>
        </w:tc>
      </w:tr>
      <w:tr w:rsidR="002044FD" w14:paraId="08964591" w14:textId="77777777" w:rsidTr="002044FD">
        <w:tc>
          <w:tcPr>
            <w:tcW w:w="2552" w:type="dxa"/>
          </w:tcPr>
          <w:p w14:paraId="40431BD9" w14:textId="77777777" w:rsidR="002044FD" w:rsidRDefault="002044FD" w:rsidP="000A36A7">
            <w:pPr>
              <w:autoSpaceDE w:val="0"/>
              <w:autoSpaceDN w:val="0"/>
              <w:adjustRightInd w:val="0"/>
              <w:spacing w:before="120" w:after="120"/>
              <w:rPr>
                <w:lang w:eastAsia="el-GR"/>
              </w:rPr>
            </w:pPr>
            <w:r>
              <w:rPr>
                <w:lang w:eastAsia="el-GR"/>
              </w:rPr>
              <w:t>«</w:t>
            </w:r>
            <w:r>
              <w:rPr>
                <w:bCs/>
                <w:lang w:eastAsia="el-GR"/>
              </w:rPr>
              <w:t>Υ</w:t>
            </w:r>
            <w:r w:rsidRPr="00A01A3B">
              <w:rPr>
                <w:bCs/>
                <w:lang w:eastAsia="el-GR"/>
              </w:rPr>
              <w:t>πηρεσία υποστήριξης-συντήρησης εξοπλισμού και προμήθειας αναλωσίμων και ανταλλακτικών</w:t>
            </w:r>
            <w:r>
              <w:rPr>
                <w:bCs/>
                <w:lang w:eastAsia="el-GR"/>
              </w:rPr>
              <w:t>»</w:t>
            </w:r>
          </w:p>
        </w:tc>
        <w:tc>
          <w:tcPr>
            <w:tcW w:w="2126" w:type="dxa"/>
          </w:tcPr>
          <w:p w14:paraId="69901817" w14:textId="77777777" w:rsidR="002044FD" w:rsidRDefault="002044FD" w:rsidP="000A36A7">
            <w:pPr>
              <w:autoSpaceDE w:val="0"/>
              <w:autoSpaceDN w:val="0"/>
              <w:adjustRightInd w:val="0"/>
              <w:spacing w:before="120" w:after="120"/>
              <w:rPr>
                <w:lang w:eastAsia="el-GR"/>
              </w:rPr>
            </w:pPr>
          </w:p>
        </w:tc>
        <w:tc>
          <w:tcPr>
            <w:tcW w:w="2171" w:type="dxa"/>
          </w:tcPr>
          <w:p w14:paraId="57F91667" w14:textId="77777777" w:rsidR="002044FD" w:rsidRDefault="002044FD" w:rsidP="000A36A7">
            <w:pPr>
              <w:autoSpaceDE w:val="0"/>
              <w:autoSpaceDN w:val="0"/>
              <w:adjustRightInd w:val="0"/>
              <w:spacing w:before="120" w:after="120"/>
              <w:rPr>
                <w:lang w:eastAsia="el-GR"/>
              </w:rPr>
            </w:pPr>
          </w:p>
        </w:tc>
        <w:tc>
          <w:tcPr>
            <w:tcW w:w="2401" w:type="dxa"/>
          </w:tcPr>
          <w:p w14:paraId="09DD446A" w14:textId="77777777" w:rsidR="002044FD" w:rsidRDefault="002044FD" w:rsidP="000A36A7">
            <w:pPr>
              <w:autoSpaceDE w:val="0"/>
              <w:autoSpaceDN w:val="0"/>
              <w:adjustRightInd w:val="0"/>
              <w:spacing w:before="120" w:after="120"/>
              <w:rPr>
                <w:lang w:eastAsia="el-GR"/>
              </w:rPr>
            </w:pPr>
          </w:p>
        </w:tc>
      </w:tr>
      <w:tr w:rsidR="002044FD" w14:paraId="448A17D2" w14:textId="77777777" w:rsidTr="002044FD">
        <w:tc>
          <w:tcPr>
            <w:tcW w:w="2552" w:type="dxa"/>
          </w:tcPr>
          <w:p w14:paraId="07F781DA" w14:textId="77777777" w:rsidR="002044FD" w:rsidRDefault="002044FD" w:rsidP="000A36A7">
            <w:pPr>
              <w:autoSpaceDE w:val="0"/>
              <w:autoSpaceDN w:val="0"/>
              <w:adjustRightInd w:val="0"/>
              <w:spacing w:before="120" w:after="120"/>
              <w:rPr>
                <w:lang w:eastAsia="el-GR"/>
              </w:rPr>
            </w:pPr>
            <w:r>
              <w:rPr>
                <w:lang w:eastAsia="el-GR"/>
              </w:rPr>
              <w:t>ΣΥΝΟΛΟ:</w:t>
            </w:r>
          </w:p>
        </w:tc>
        <w:tc>
          <w:tcPr>
            <w:tcW w:w="2126" w:type="dxa"/>
          </w:tcPr>
          <w:p w14:paraId="3D3D482F" w14:textId="77777777" w:rsidR="002044FD" w:rsidRDefault="002044FD" w:rsidP="000A36A7">
            <w:pPr>
              <w:autoSpaceDE w:val="0"/>
              <w:autoSpaceDN w:val="0"/>
              <w:adjustRightInd w:val="0"/>
              <w:spacing w:before="120" w:after="120"/>
              <w:rPr>
                <w:lang w:eastAsia="el-GR"/>
              </w:rPr>
            </w:pPr>
          </w:p>
        </w:tc>
        <w:tc>
          <w:tcPr>
            <w:tcW w:w="2171" w:type="dxa"/>
          </w:tcPr>
          <w:p w14:paraId="7307118E" w14:textId="77777777" w:rsidR="002044FD" w:rsidRDefault="002044FD" w:rsidP="000A36A7">
            <w:pPr>
              <w:autoSpaceDE w:val="0"/>
              <w:autoSpaceDN w:val="0"/>
              <w:adjustRightInd w:val="0"/>
              <w:spacing w:before="120" w:after="120"/>
              <w:rPr>
                <w:lang w:eastAsia="el-GR"/>
              </w:rPr>
            </w:pPr>
          </w:p>
        </w:tc>
        <w:tc>
          <w:tcPr>
            <w:tcW w:w="2401" w:type="dxa"/>
          </w:tcPr>
          <w:p w14:paraId="713976A9" w14:textId="77777777" w:rsidR="002044FD" w:rsidRDefault="002044FD" w:rsidP="000A36A7">
            <w:pPr>
              <w:autoSpaceDE w:val="0"/>
              <w:autoSpaceDN w:val="0"/>
              <w:adjustRightInd w:val="0"/>
              <w:spacing w:before="120" w:after="120"/>
              <w:rPr>
                <w:lang w:eastAsia="el-GR"/>
              </w:rPr>
            </w:pPr>
          </w:p>
        </w:tc>
      </w:tr>
    </w:tbl>
    <w:p w14:paraId="77930915" w14:textId="77777777" w:rsidR="001224FD" w:rsidRPr="001224FD" w:rsidRDefault="001224FD" w:rsidP="001224FD">
      <w:pPr>
        <w:spacing w:after="0" w:line="240" w:lineRule="auto"/>
        <w:rPr>
          <w:rFonts w:ascii="Calibri" w:eastAsia="Times New Roman" w:hAnsi="Calibri" w:cs="Calibri"/>
        </w:rPr>
      </w:pPr>
    </w:p>
    <w:p w14:paraId="5ED062E3" w14:textId="77777777" w:rsidR="001224FD" w:rsidRPr="001224FD" w:rsidRDefault="001224FD" w:rsidP="001224FD">
      <w:pPr>
        <w:spacing w:after="0" w:line="360" w:lineRule="auto"/>
        <w:ind w:left="-567"/>
        <w:jc w:val="both"/>
        <w:rPr>
          <w:rFonts w:ascii="Calibri" w:eastAsia="Times New Roman" w:hAnsi="Calibri" w:cs="Times New Roman"/>
        </w:rPr>
      </w:pPr>
      <w:r w:rsidRPr="001224FD">
        <w:rPr>
          <w:rFonts w:ascii="Calibri" w:eastAsia="Times New Roman" w:hAnsi="Calibri" w:cs="Times New Roman"/>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7B6E8CD5" w14:textId="77777777" w:rsidR="001224FD" w:rsidRPr="001224FD" w:rsidRDefault="001224FD" w:rsidP="001224FD">
      <w:pPr>
        <w:spacing w:after="0" w:line="360" w:lineRule="auto"/>
        <w:jc w:val="center"/>
        <w:rPr>
          <w:rFonts w:ascii="Calibri" w:eastAsia="Times New Roman" w:hAnsi="Calibri" w:cs="Times New Roman"/>
          <w:bCs/>
        </w:rPr>
      </w:pPr>
      <w:r w:rsidRPr="001224FD">
        <w:rPr>
          <w:rFonts w:ascii="Calibri" w:eastAsia="Times New Roman" w:hAnsi="Calibri" w:cs="Times New Roman"/>
        </w:rPr>
        <w:t>Στοιχεία Προσφέροντος (Οικονομικού Φορέα)</w:t>
      </w:r>
    </w:p>
    <w:p w14:paraId="5B1DB692" w14:textId="77777777"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 xml:space="preserve">Επωνυμία: </w:t>
      </w:r>
      <w:r w:rsidRPr="001224FD">
        <w:rPr>
          <w:rFonts w:ascii="Calibri" w:eastAsia="Times New Roman" w:hAnsi="Calibri" w:cs="Times New Roman"/>
        </w:rPr>
        <w:tab/>
      </w:r>
    </w:p>
    <w:p w14:paraId="1DF1EE29" w14:textId="77777777"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 xml:space="preserve">ΑΦΜ / ΔΟΥ: </w:t>
      </w:r>
      <w:r w:rsidRPr="001224FD">
        <w:rPr>
          <w:rFonts w:ascii="Calibri" w:eastAsia="Times New Roman" w:hAnsi="Calibri" w:cs="Times New Roman"/>
        </w:rPr>
        <w:tab/>
      </w:r>
    </w:p>
    <w:p w14:paraId="654A5CAE" w14:textId="77777777"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 xml:space="preserve">Διεύθυνση: </w:t>
      </w:r>
      <w:r w:rsidRPr="001224FD">
        <w:rPr>
          <w:rFonts w:ascii="Calibri" w:eastAsia="Times New Roman" w:hAnsi="Calibri" w:cs="Times New Roman"/>
        </w:rPr>
        <w:tab/>
      </w:r>
    </w:p>
    <w:p w14:paraId="70D26B7B" w14:textId="77777777"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Τηλέφωνο Επικοινωνίας:</w:t>
      </w:r>
      <w:r w:rsidRPr="001224FD">
        <w:rPr>
          <w:rFonts w:ascii="Calibri" w:eastAsia="Times New Roman" w:hAnsi="Calibri" w:cs="Times New Roman"/>
        </w:rPr>
        <w:tab/>
      </w:r>
    </w:p>
    <w:p w14:paraId="53723994" w14:textId="77777777"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 xml:space="preserve">Ηλεκτρονικό Ταχυδρομείο: </w:t>
      </w:r>
      <w:r w:rsidRPr="001224FD">
        <w:rPr>
          <w:rFonts w:ascii="Calibri" w:eastAsia="Times New Roman" w:hAnsi="Calibri" w:cs="Times New Roman"/>
        </w:rPr>
        <w:tab/>
      </w:r>
    </w:p>
    <w:p w14:paraId="6017D22F" w14:textId="77777777"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Νόμιμος Εκπρόσωπος (Ονοματεπώνυμο, Ιδιότητα):</w:t>
      </w:r>
      <w:r w:rsidRPr="001224FD">
        <w:rPr>
          <w:rFonts w:ascii="Calibri" w:eastAsia="Times New Roman" w:hAnsi="Calibri" w:cs="Times New Roman"/>
        </w:rPr>
        <w:tab/>
      </w:r>
    </w:p>
    <w:p w14:paraId="0CE732BD" w14:textId="77777777"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ab/>
      </w:r>
    </w:p>
    <w:p w14:paraId="1C923216" w14:textId="77777777" w:rsidR="001224FD" w:rsidRPr="001224FD" w:rsidRDefault="001224FD" w:rsidP="001224FD">
      <w:pPr>
        <w:spacing w:after="0" w:line="360" w:lineRule="auto"/>
        <w:rPr>
          <w:rFonts w:ascii="Calibri" w:eastAsia="Times New Roman" w:hAnsi="Calibri" w:cs="Times New Roman"/>
        </w:rPr>
      </w:pPr>
    </w:p>
    <w:p w14:paraId="2F983D07" w14:textId="77777777" w:rsidR="001224FD" w:rsidRPr="001224FD" w:rsidRDefault="001224FD" w:rsidP="001224FD">
      <w:pPr>
        <w:spacing w:after="0" w:line="240" w:lineRule="auto"/>
        <w:jc w:val="center"/>
        <w:rPr>
          <w:rFonts w:ascii="Calibri" w:eastAsia="Times New Roman" w:hAnsi="Calibri" w:cs="Times New Roman"/>
        </w:rPr>
      </w:pPr>
      <w:r w:rsidRPr="001224FD">
        <w:rPr>
          <w:rFonts w:ascii="Calibri" w:eastAsia="Times New Roman" w:hAnsi="Calibri" w:cs="Times New Roman"/>
        </w:rPr>
        <w:t>Ημερομηνία: ……/….…./……….</w:t>
      </w:r>
    </w:p>
    <w:p w14:paraId="7E69F082" w14:textId="77777777" w:rsidR="001224FD" w:rsidRPr="001224FD" w:rsidRDefault="001224FD" w:rsidP="001224FD">
      <w:pPr>
        <w:spacing w:after="0" w:line="240" w:lineRule="auto"/>
        <w:jc w:val="center"/>
        <w:rPr>
          <w:rFonts w:ascii="Calibri" w:eastAsia="Times New Roman" w:hAnsi="Calibri" w:cs="Times New Roman"/>
        </w:rPr>
      </w:pPr>
      <w:r w:rsidRPr="001224FD">
        <w:rPr>
          <w:rFonts w:ascii="Calibri" w:eastAsia="Times New Roman" w:hAnsi="Calibri" w:cs="Times New Roman"/>
        </w:rPr>
        <w:t>Ο Νόμιμος Εκπρόσωπος:</w:t>
      </w:r>
    </w:p>
    <w:p w14:paraId="413CA98E" w14:textId="77777777" w:rsidR="001224FD" w:rsidRPr="001224FD" w:rsidRDefault="001224FD" w:rsidP="001224FD">
      <w:pPr>
        <w:spacing w:after="0" w:line="240" w:lineRule="auto"/>
        <w:jc w:val="center"/>
        <w:rPr>
          <w:rFonts w:ascii="Calibri" w:eastAsia="Times New Roman" w:hAnsi="Calibri" w:cs="Times New Roman"/>
        </w:rPr>
      </w:pPr>
    </w:p>
    <w:p w14:paraId="4F419004" w14:textId="77777777" w:rsidR="001224FD" w:rsidRPr="001224FD" w:rsidRDefault="001224FD" w:rsidP="001224FD">
      <w:pPr>
        <w:spacing w:after="0" w:line="240" w:lineRule="auto"/>
        <w:jc w:val="center"/>
        <w:rPr>
          <w:rFonts w:ascii="Calibri" w:eastAsia="Times New Roman" w:hAnsi="Calibri" w:cs="Times New Roman"/>
        </w:rPr>
      </w:pPr>
    </w:p>
    <w:p w14:paraId="213EC4B8" w14:textId="77777777" w:rsidR="001224FD" w:rsidRPr="001224FD" w:rsidRDefault="001224FD" w:rsidP="001224FD">
      <w:pPr>
        <w:spacing w:after="0" w:line="240" w:lineRule="auto"/>
        <w:jc w:val="center"/>
        <w:rPr>
          <w:rFonts w:ascii="Calibri" w:eastAsia="Times New Roman" w:hAnsi="Calibri" w:cs="Times New Roman"/>
        </w:rPr>
      </w:pPr>
    </w:p>
    <w:p w14:paraId="000D8377" w14:textId="77777777" w:rsidR="00C560FF" w:rsidRPr="001224FD" w:rsidRDefault="001224FD" w:rsidP="001224FD">
      <w:pPr>
        <w:spacing w:after="0" w:line="240" w:lineRule="auto"/>
        <w:jc w:val="center"/>
        <w:rPr>
          <w:rFonts w:ascii="Calibri" w:eastAsia="Times New Roman" w:hAnsi="Calibri" w:cs="Times New Roman"/>
        </w:rPr>
      </w:pPr>
      <w:r w:rsidRPr="001224FD">
        <w:rPr>
          <w:rFonts w:ascii="Calibri" w:eastAsia="Times New Roman" w:hAnsi="Calibri" w:cs="Times New Roman"/>
        </w:rPr>
        <w:t>(Υπογραφή – Σφραγίδα)</w:t>
      </w:r>
    </w:p>
    <w:sectPr w:rsidR="00C560FF" w:rsidRPr="001224FD" w:rsidSect="002C115E">
      <w:footerReference w:type="default" r:id="rId6"/>
      <w:pgSz w:w="11906" w:h="16838"/>
      <w:pgMar w:top="1440" w:right="1800" w:bottom="1440" w:left="1418" w:header="283"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53201" w14:textId="77777777" w:rsidR="00AD2050" w:rsidRDefault="005A4C90">
      <w:pPr>
        <w:spacing w:after="0" w:line="240" w:lineRule="auto"/>
      </w:pPr>
      <w:r>
        <w:separator/>
      </w:r>
    </w:p>
  </w:endnote>
  <w:endnote w:type="continuationSeparator" w:id="0">
    <w:p w14:paraId="5F34F64D" w14:textId="77777777" w:rsidR="00AD2050" w:rsidRDefault="005A4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3A738" w14:textId="77777777" w:rsidR="00E647AB" w:rsidRPr="00256F5B" w:rsidRDefault="00C560FF" w:rsidP="009C56B0">
    <w:pPr>
      <w:pStyle w:val="a3"/>
      <w:jc w:val="center"/>
      <w:rPr>
        <w:sz w:val="16"/>
        <w:szCs w:val="16"/>
      </w:rPr>
    </w:pPr>
    <w:r w:rsidRPr="00256F5B">
      <w:rPr>
        <w:sz w:val="16"/>
        <w:szCs w:val="16"/>
      </w:rPr>
      <w:t xml:space="preserve">Σελίδα </w:t>
    </w:r>
    <w:r w:rsidRPr="00256F5B">
      <w:rPr>
        <w:b/>
        <w:bCs/>
        <w:sz w:val="16"/>
        <w:szCs w:val="16"/>
      </w:rPr>
      <w:fldChar w:fldCharType="begin"/>
    </w:r>
    <w:r w:rsidRPr="00256F5B">
      <w:rPr>
        <w:b/>
        <w:bCs/>
        <w:sz w:val="16"/>
        <w:szCs w:val="16"/>
      </w:rPr>
      <w:instrText>PAGE  \* Arabic  \* MERGEFORMAT</w:instrText>
    </w:r>
    <w:r w:rsidRPr="00256F5B">
      <w:rPr>
        <w:b/>
        <w:bCs/>
        <w:sz w:val="16"/>
        <w:szCs w:val="16"/>
      </w:rPr>
      <w:fldChar w:fldCharType="separate"/>
    </w:r>
    <w:r w:rsidR="005A4C90">
      <w:rPr>
        <w:b/>
        <w:bCs/>
        <w:noProof/>
        <w:sz w:val="16"/>
        <w:szCs w:val="16"/>
      </w:rPr>
      <w:t>1</w:t>
    </w:r>
    <w:r w:rsidRPr="00256F5B">
      <w:rPr>
        <w:b/>
        <w:bCs/>
        <w:sz w:val="16"/>
        <w:szCs w:val="16"/>
      </w:rPr>
      <w:fldChar w:fldCharType="end"/>
    </w:r>
    <w:r w:rsidRPr="00256F5B">
      <w:rPr>
        <w:sz w:val="16"/>
        <w:szCs w:val="16"/>
      </w:rPr>
      <w:t xml:space="preserve"> από </w:t>
    </w:r>
    <w:r w:rsidRPr="00256F5B">
      <w:rPr>
        <w:b/>
        <w:bCs/>
        <w:sz w:val="16"/>
        <w:szCs w:val="16"/>
      </w:rPr>
      <w:fldChar w:fldCharType="begin"/>
    </w:r>
    <w:r w:rsidRPr="00256F5B">
      <w:rPr>
        <w:b/>
        <w:bCs/>
        <w:sz w:val="16"/>
        <w:szCs w:val="16"/>
      </w:rPr>
      <w:instrText>NUMPAGES  \* Arabic  \* MERGEFORMAT</w:instrText>
    </w:r>
    <w:r w:rsidRPr="00256F5B">
      <w:rPr>
        <w:b/>
        <w:bCs/>
        <w:sz w:val="16"/>
        <w:szCs w:val="16"/>
      </w:rPr>
      <w:fldChar w:fldCharType="separate"/>
    </w:r>
    <w:r w:rsidR="005A4C90">
      <w:rPr>
        <w:b/>
        <w:bCs/>
        <w:noProof/>
        <w:sz w:val="16"/>
        <w:szCs w:val="16"/>
      </w:rPr>
      <w:t>1</w:t>
    </w:r>
    <w:r w:rsidRPr="00256F5B">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497EB" w14:textId="77777777" w:rsidR="00AD2050" w:rsidRDefault="005A4C90">
      <w:pPr>
        <w:spacing w:after="0" w:line="240" w:lineRule="auto"/>
      </w:pPr>
      <w:r>
        <w:separator/>
      </w:r>
    </w:p>
  </w:footnote>
  <w:footnote w:type="continuationSeparator" w:id="0">
    <w:p w14:paraId="657DF51F" w14:textId="77777777" w:rsidR="00AD2050" w:rsidRDefault="005A4C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BEA"/>
    <w:rsid w:val="001224FD"/>
    <w:rsid w:val="002044FD"/>
    <w:rsid w:val="0027574E"/>
    <w:rsid w:val="005A4C90"/>
    <w:rsid w:val="00687D72"/>
    <w:rsid w:val="009A4754"/>
    <w:rsid w:val="00AD2050"/>
    <w:rsid w:val="00C560FF"/>
    <w:rsid w:val="00D36BEA"/>
    <w:rsid w:val="00E647AB"/>
    <w:rsid w:val="00FB3C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46DAF"/>
  <w15:chartTrackingRefBased/>
  <w15:docId w15:val="{42C4ADF1-B9EA-4F5B-99AC-4F5CAA457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C560FF"/>
    <w:pPr>
      <w:tabs>
        <w:tab w:val="center" w:pos="4153"/>
        <w:tab w:val="right" w:pos="8306"/>
      </w:tabs>
      <w:spacing w:after="0" w:line="240" w:lineRule="auto"/>
    </w:pPr>
    <w:rPr>
      <w:rFonts w:ascii="Calibri" w:eastAsia="Times New Roman" w:hAnsi="Calibri" w:cs="Times New Roman"/>
    </w:rPr>
  </w:style>
  <w:style w:type="character" w:customStyle="1" w:styleId="Char">
    <w:name w:val="Υποσέλιδο Char"/>
    <w:basedOn w:val="a0"/>
    <w:link w:val="a3"/>
    <w:rsid w:val="00C560FF"/>
    <w:rPr>
      <w:rFonts w:ascii="Calibri" w:eastAsia="Times New Roman" w:hAnsi="Calibri" w:cs="Times New Roman"/>
    </w:rPr>
  </w:style>
  <w:style w:type="table" w:styleId="a4">
    <w:name w:val="Table Grid"/>
    <w:basedOn w:val="a1"/>
    <w:uiPriority w:val="59"/>
    <w:rsid w:val="00C5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Πλέγμα πίνακα7"/>
    <w:basedOn w:val="a1"/>
    <w:next w:val="a4"/>
    <w:uiPriority w:val="39"/>
    <w:rsid w:val="001224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139</Words>
  <Characters>756</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Πατσούρη Δήμητρα</dc:creator>
  <cp:keywords/>
  <dc:description/>
  <cp:lastModifiedBy>Καναβός Νικόλαος</cp:lastModifiedBy>
  <cp:revision>6</cp:revision>
  <dcterms:created xsi:type="dcterms:W3CDTF">2025-05-05T09:44:00Z</dcterms:created>
  <dcterms:modified xsi:type="dcterms:W3CDTF">2025-06-24T13:38:00Z</dcterms:modified>
</cp:coreProperties>
</file>